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BA5" w:rsidRDefault="000A1BA5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 xml:space="preserve">Аннотация </w:t>
      </w:r>
    </w:p>
    <w:p w:rsidR="000A1BA5" w:rsidRDefault="000A1B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образовательной работы с</w:t>
      </w:r>
      <w:r w:rsidR="00FD71CC">
        <w:rPr>
          <w:b/>
          <w:bCs/>
          <w:color w:val="000000"/>
        </w:rPr>
        <w:t xml:space="preserve"> детьми средней </w:t>
      </w:r>
      <w:r>
        <w:rPr>
          <w:b/>
          <w:bCs/>
          <w:color w:val="000000"/>
        </w:rPr>
        <w:t>группы об</w:t>
      </w:r>
      <w:r w:rsidR="00CA52EF">
        <w:rPr>
          <w:b/>
          <w:bCs/>
          <w:color w:val="000000"/>
        </w:rPr>
        <w:t>щеразвивающей направленности № 5 «Морские конь</w:t>
      </w:r>
      <w:r w:rsidR="00FD71CC">
        <w:rPr>
          <w:b/>
          <w:bCs/>
          <w:color w:val="000000"/>
        </w:rPr>
        <w:t>ки</w:t>
      </w:r>
      <w:r w:rsidR="00CA52EF">
        <w:rPr>
          <w:b/>
          <w:bCs/>
          <w:color w:val="000000"/>
        </w:rPr>
        <w:t>»</w:t>
      </w:r>
    </w:p>
    <w:p w:rsidR="000A1BA5" w:rsidRDefault="000A1BA5">
      <w:pPr>
        <w:rPr>
          <w:color w:val="000000"/>
        </w:rPr>
      </w:pPr>
    </w:p>
    <w:p w:rsidR="000A1BA5" w:rsidRDefault="00FD71C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Рабочая </w:t>
      </w:r>
      <w:r w:rsidR="000A1BA5">
        <w:rPr>
          <w:color w:val="000000"/>
        </w:rPr>
        <w:t xml:space="preserve">программа образовательной работы с детьми </w:t>
      </w:r>
      <w:r>
        <w:rPr>
          <w:color w:val="000000"/>
        </w:rPr>
        <w:t>средней</w:t>
      </w:r>
      <w:r w:rsidR="000A1BA5">
        <w:rPr>
          <w:color w:val="000000"/>
        </w:rPr>
        <w:t xml:space="preserve"> группы(далее – Программа) разработана </w:t>
      </w:r>
      <w:r>
        <w:rPr>
          <w:color w:val="000000"/>
        </w:rPr>
        <w:t>в соответствии с О</w:t>
      </w:r>
      <w:r w:rsidR="000A1BA5">
        <w:rPr>
          <w:color w:val="000000"/>
        </w:rPr>
        <w:t>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определяет содержание и организацию образоват</w:t>
      </w:r>
      <w:r w:rsidR="00FD71CC">
        <w:rPr>
          <w:color w:val="000000"/>
        </w:rPr>
        <w:t>ельной деятельности с детьми 4-5</w:t>
      </w:r>
      <w:r>
        <w:rPr>
          <w:color w:val="000000"/>
        </w:rPr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реализуется в течение всего времени пребывания детей в ГБДОУ. Срок реализации – 1 учебный год.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Данная цель реализуется через решение следующих  задач: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A1BA5" w:rsidRDefault="000A1BA5">
      <w:pPr>
        <w:pStyle w:val="a3"/>
        <w:numPr>
          <w:ilvl w:val="0"/>
          <w:numId w:val="2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Приобщение дошкольников к культурному пространству Санкт-Петербурга.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Программа включает три основных раздела: целевой, содержательный и организационный.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>
        <w:rPr>
          <w:color w:val="000000"/>
        </w:rPr>
        <w:lastRenderedPageBreak/>
        <w:t>и реализации Программы характеристики, в том числе характеристики</w:t>
      </w:r>
      <w:r w:rsidR="00FD71CC">
        <w:rPr>
          <w:color w:val="000000"/>
        </w:rPr>
        <w:t xml:space="preserve"> особенностей развития детей 4-5</w:t>
      </w:r>
      <w:r>
        <w:rPr>
          <w:color w:val="000000"/>
        </w:rPr>
        <w:t xml:space="preserve"> лет.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областях(социально-коммуникативное, познавательное, речевое, художественно-эстетическое и физическое развитие).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0A1BA5" w:rsidRDefault="000A1BA5">
      <w:pPr>
        <w:ind w:firstLine="709"/>
        <w:jc w:val="both"/>
        <w:rPr>
          <w:color w:val="000000"/>
        </w:rPr>
      </w:pPr>
      <w:r>
        <w:rPr>
          <w:color w:val="000000"/>
        </w:rPr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0A1BA5" w:rsidSect="000A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A5"/>
    <w:rsid w:val="000A1BA5"/>
    <w:rsid w:val="001C3D42"/>
    <w:rsid w:val="007A674B"/>
    <w:rsid w:val="00CA52EF"/>
    <w:rsid w:val="00E411FD"/>
    <w:rsid w:val="00FD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3AB70C-3582-4D9D-BD78-322BD8F7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4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D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2</cp:revision>
  <dcterms:created xsi:type="dcterms:W3CDTF">2018-09-15T23:31:00Z</dcterms:created>
  <dcterms:modified xsi:type="dcterms:W3CDTF">2018-09-15T23:31:00Z</dcterms:modified>
</cp:coreProperties>
</file>