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CB" w:rsidRDefault="00333DCB" w:rsidP="00E13A9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A3C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Ох, уж эти з</w:t>
      </w:r>
      <w:bookmarkStart w:id="0" w:name="_GoBack"/>
      <w:bookmarkEnd w:id="0"/>
      <w:r w:rsidRPr="006A3C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вуки</w:t>
      </w:r>
    </w:p>
    <w:p w:rsidR="00333DCB" w:rsidRPr="006A3CF7" w:rsidRDefault="00333DCB" w:rsidP="00E13A9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33DCB" w:rsidRDefault="00333DCB" w:rsidP="00E13A9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E13A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Практически 80%</w:t>
      </w:r>
      <w:r w:rsidRPr="007970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процентов индивидуальных консультаций начинается с вопроса родителей о том, что же делать: ребенок не выговаривает звуки/звук.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Подобная ситуация вполне оправдана: в настоящее время отмечается резкий рост количества детей с речевыми сложностями. Особое место среди них занимают недостатки фонетической стороны речи, которые, как правило, сопровождают любое нарушение речи в дошкольном возрасте.</w:t>
      </w:r>
      <w:r w:rsidRPr="007970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с речевыми проблемами составляют основную группу риска по школьной неуспеваемости.</w:t>
      </w:r>
    </w:p>
    <w:p w:rsidR="00333DCB" w:rsidRDefault="00333DCB" w:rsidP="00E13A9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В этом сообщении хотелось бы сосредоточить ваше внимание, уважаемые родители, на следующих вопросах:</w:t>
      </w:r>
    </w:p>
    <w:p w:rsidR="00333DCB" w:rsidRDefault="00333DCB" w:rsidP="00E13A9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Есть ли закономерности в формировании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звукопроизносительных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навыков;</w:t>
      </w:r>
    </w:p>
    <w:p w:rsidR="00333DCB" w:rsidRDefault="00333DCB" w:rsidP="00E13A9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Существует ли периодизация появления звуков речи у дошкольников;</w:t>
      </w:r>
    </w:p>
    <w:p w:rsidR="00333DCB" w:rsidRPr="00F205B0" w:rsidRDefault="00333DCB" w:rsidP="00E13A9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Что можно предпринять в качестве профилактики нарушений звукопроизношения. </w:t>
      </w:r>
    </w:p>
    <w:p w:rsidR="00333DCB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О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пределенные закономерности в овладении звуковой стороной речи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существуют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подробно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они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освященные в 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онтолингвистических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исследованиях.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Данные этих исследований свидетельствуют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том, что ребенок усваивает 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звукопроизносительную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сторону речи в определенной последовательности: </w:t>
      </w:r>
    </w:p>
    <w:p w:rsidR="00333DCB" w:rsidRPr="00B917C8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 Интонационную составляющую (примерно в 4 – 6 мес.)</w:t>
      </w:r>
    </w:p>
    <w:p w:rsidR="00333DCB" w:rsidRPr="00B917C8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Ритмическую составляющую (примерно 6 – 12 мес.)</w:t>
      </w:r>
    </w:p>
    <w:p w:rsidR="00333DCB" w:rsidRPr="00B917C8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Звуковой состав слова (с 12 мес. до 5 лет, реже до 6 лет).  </w:t>
      </w:r>
    </w:p>
    <w:p w:rsidR="00333DCB" w:rsidRPr="00B917C8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Способность воспринимать звуковой состав слова называют фонематическим слухом.</w:t>
      </w:r>
    </w:p>
    <w:p w:rsidR="00333DCB" w:rsidRPr="00B917C8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Звукоразличение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у детей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формируется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также в определенной последовательности. Среди гласных в первую очередь выделяется звук [А], затем дифференцируются [И]-[Э], [У]-[О], [И]-[У], [Э]-[О], [И]-[О], [Э]-[У]. Следующий этап – это дифференциация согласных звуков: сонорных и шумных. 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Значительно позже ребенку становится доступно различение согласных по мягкости/твердости, затем по глухости/звонкости. В дальнейшем развивается способность к более тонкой дифференциации: шипящих и свистящих звуков [Ш]-[С], [Ж]-[З], сонорных [Л]-[Й], [Р]-[Й]. По мере накопления речевого опыта ребенок учится различать звуки, более близкие акустически и 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артикуляторно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 [С]-[Ц],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]-[Щ],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]-[Ч], [Ш]-[Щ], [Ц]-[Ч], [С]-[Ч]-[Ш] и др.</w:t>
      </w:r>
    </w:p>
    <w:p w:rsidR="00333DCB" w:rsidRPr="00B917C8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В формировании произносительных навыков и умений также выделяются определенные закономерности. </w:t>
      </w:r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мнению А.Н. Гвоздева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доктора филологических наук, первопроходца в области изучения онтогенеза языка, </w:t>
      </w:r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определяющим фактором является артикуляционная сложность звуков. Под "</w:t>
      </w:r>
      <w:proofErr w:type="spellStart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артикуляторно</w:t>
      </w:r>
      <w:proofErr w:type="spellEnd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сложными" понимаются звуки с более сложным составом артикуляторных движений и поэтому они позже формируются в онтогенезе и замещаются "простыми". Согласно этим представлениям, порядок усвоения звуков в онтогенезе и последовательность формирования звуковых дифференцировок при </w:t>
      </w:r>
      <w:proofErr w:type="spellStart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речепроизводстве</w:t>
      </w:r>
      <w:proofErr w:type="spellEnd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обусловлены постепенностью созревания </w:t>
      </w:r>
      <w:proofErr w:type="spellStart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речедвигательного</w:t>
      </w:r>
      <w:proofErr w:type="spellEnd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анализатора. 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Вначале дети усваивают не те звуки, которые они четко воспринимают, а те, которые им легче произнести. Сложные для воспроизведения звуки ребенок поначалу часто заменяет другими, близкими по артикуляции звуками (звуки-заменители, субституты). </w:t>
      </w:r>
      <w:r w:rsidRPr="00B9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Характерно, что звуки-заменители при нормальном ходе речевого развития произносятся ребенком правильно, т. е. не искажаются. 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Период, в течение которого ребенок использует в речи субституты, называется периодом физиологического или функционального косноязычия. Физиологическое </w:t>
      </w:r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косноязычие проявляется в полном отсутствии некоторых звуков в речи ребенка (пропуском их) или в их замене другими звуками, но правильно произносимыми. Например, при полном отсутствии звука [Р] ребенок говорит [</w:t>
      </w:r>
      <w:proofErr w:type="spellStart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ыба</w:t>
      </w:r>
      <w:proofErr w:type="spellEnd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] вместо рыба, а при замене его другим звуком - [</w:t>
      </w:r>
      <w:proofErr w:type="spellStart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йиба</w:t>
      </w:r>
      <w:proofErr w:type="spellEnd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] или [</w:t>
      </w:r>
      <w:proofErr w:type="spellStart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лыба</w:t>
      </w:r>
      <w:proofErr w:type="spellEnd"/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] вместо рыба. </w:t>
      </w:r>
    </w:p>
    <w:p w:rsidR="00333DCB" w:rsidRPr="00B917C8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Большинство специалистов, изучающих закономерности овладения фонетической системой языка, отмечают, что к 3-м годам в речи ребенка 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закрепляются гласные и простые по артикуляции согласные звуки: [А], [О], [У], [Э], [И], [Ы], [К], [Г], [Х],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], [М], [П], [Б], [Т], [Д], [Н],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], [Ль] (это так называемые звуки раннего онтогенеза).  </w:t>
      </w:r>
    </w:p>
    <w:p w:rsidR="00333DCB" w:rsidRPr="00B917C8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По мере развития фонематического слуха, артикуляционных навыков, накопления речевого опыта ребенку становится доступным произнесение более сложных звуков. Это так называемые звуки позднего онтогенеза. В норме усвоение группы свистящих ([С], [З], [Ц]) завершается к 3-м годам, группу шипящих звуков в норме дошкольник усваивает к 4-м годам ([Ш], [Ж], [Ч], [Щ]), оставшиеся 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соноры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([Л], [Р], [</w:t>
      </w:r>
      <w:proofErr w:type="spellStart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Рь</w:t>
      </w:r>
      <w:proofErr w:type="spellEnd"/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])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5-ти годам. Таким образом, верхняя граница нормы для завершения процесса овладения звуковой с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тороной речи -</w:t>
      </w:r>
      <w:r w:rsidRPr="00B91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5 лет. Соответственно, при оценке звукопроизношения в первую очередь стоит учитывать период появления звука в речи в норме. Если данная закономерность нарушена, непременно стоит обратиться к логопеду за консультацией.  </w:t>
      </w:r>
    </w:p>
    <w:p w:rsidR="00333DCB" w:rsidRPr="00B917C8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позднее 5-летнего возраста период физиологического косноязычия заканчивается, после чего все звуки уже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должны произносятся правильно. </w:t>
      </w:r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Правда, иногда встречаются случаи «задержанного возрастного косноязычия», когда звуковые замены по каким-то причинам сохраняются у детей несколько дольше упомянутого срока. Однако неправильное произношение здесь выражается именно в звуковых заменах, а не в искажении звуков; в противном случае это уже патология, требующая помощи специалистов.</w:t>
      </w:r>
    </w:p>
    <w:p w:rsidR="00333DCB" w:rsidRPr="00B917C8" w:rsidRDefault="00333DCB" w:rsidP="00E13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Итак, подведем итог вышесказанному: основным внешним признаком истинно физиологического косноязычия является то, что у ребенка или полностью отсутствуют (опускаются в речи) какие-то звуки, или эти звуки заменяются другими, но обязательно правильно произносимыми звуками. Для патологических форм характерно то, что даже в период «возрастного косноязычия» нарушения проявляются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искажении</w:t>
      </w:r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звуков, которое никогда не имеет места в нормальном онтогенезе. Такие звуки нехарактерны для русского языка и поэтому сразу обращают на себя внимание. Примером этого может служить уже упомянутое «картавое [Р]», межзубное </w:t>
      </w:r>
      <w:r w:rsidRPr="00041613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41613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«щечное» [Ш] (звук </w:t>
      </w:r>
      <w:r w:rsidRPr="00B917C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произносится с раздуванием щек) и прочее. Все эти патологические особенности произношения могут наблюдаться и наряду со звуковыми заменами, т. е. возможно сосуществование патологического и возрастного косноязычия.</w:t>
      </w:r>
    </w:p>
    <w:p w:rsidR="00333DCB" w:rsidRDefault="00333DCB" w:rsidP="00E13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ab/>
      </w:r>
      <w:r w:rsidRPr="006A3CF7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В завершении этого сообщения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, уважаемые родители,  </w:t>
      </w:r>
      <w:r w:rsidRPr="006A3CF7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хотелось бы еще раз подчеркнуть роль 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звукопроизношения </w:t>
      </w:r>
      <w:r w:rsidRPr="006A3CF7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в успешности последующего школьного обучения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ребенка</w:t>
      </w:r>
      <w:r w:rsidRPr="006A3CF7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П</w:t>
      </w:r>
      <w:r w:rsidRPr="00B917C8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рави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льное, четкое звукопроизношение - один из базовых компонентов готовности к началу обучения грамоте, т. к. </w:t>
      </w:r>
      <w:r w:rsidRPr="00B917C8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письменная речь формируется на основе устной и недостатки 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последней непременно найдут свое отражение в речи письменной (чтении и письме). </w:t>
      </w:r>
    </w:p>
    <w:p w:rsidR="00333DCB" w:rsidRPr="00B917C8" w:rsidRDefault="00333DCB" w:rsidP="00E13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ab/>
        <w:t>В связи с этим еще большую значимость приобретает профилактика нарушений звуковой стороны речи. В работе по профилактике можно выделить несколько направлений</w:t>
      </w:r>
      <w:r w:rsidRPr="00B917C8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: </w:t>
      </w:r>
    </w:p>
    <w:p w:rsidR="00333DCB" w:rsidRPr="00B917C8" w:rsidRDefault="00333DCB" w:rsidP="00E13A9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17C8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изация правильной речевой среды;</w:t>
      </w:r>
    </w:p>
    <w:p w:rsidR="00333DCB" w:rsidRPr="00B917C8" w:rsidRDefault="00333DCB" w:rsidP="00E13A9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17C8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Развитие слухового внимания, фонематического слуха и восприятия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;</w:t>
      </w:r>
    </w:p>
    <w:p w:rsidR="00333DCB" w:rsidRPr="00B917C8" w:rsidRDefault="00333DCB" w:rsidP="00E13A9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17C8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Развитие речевого ды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хания;</w:t>
      </w:r>
    </w:p>
    <w:p w:rsidR="00333DCB" w:rsidRPr="00167808" w:rsidRDefault="00333DCB" w:rsidP="00E13A9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17C8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Развитие артикуляционной моторики.</w:t>
      </w:r>
    </w:p>
    <w:p w:rsidR="00333DCB" w:rsidRDefault="00333DCB" w:rsidP="00E13A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Перечисленные направления реализуются в актуальной для дошкольников форме - в форме игры, с использованием подручных средств. Благодаря чему не только педагоги, но и родители смогут проводить подобные игры с ребенком самостоятельно. Весь материал по тематике будет размещен на сайте, и Вы, уважаемые родители, сможете </w:t>
      </w:r>
      <w:r w:rsidR="00C74442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познакомиться с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ним в следующем месяце.</w:t>
      </w:r>
    </w:p>
    <w:p w:rsidR="00E13A97" w:rsidRDefault="00E13A97" w:rsidP="00E13A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</w:p>
    <w:p w:rsidR="00E13A97" w:rsidRDefault="00E13A97" w:rsidP="00E13A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</w:p>
    <w:p w:rsidR="00E13A97" w:rsidRPr="00E13A97" w:rsidRDefault="00E13A97" w:rsidP="00E13A97">
      <w:pPr>
        <w:pStyle w:val="a3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E13A97">
        <w:rPr>
          <w:rFonts w:ascii="Times New Roman" w:eastAsia="Times New Roman" w:hAnsi="Times New Roman" w:cs="Times New Roman"/>
          <w:b/>
          <w:i/>
          <w:sz w:val="28"/>
          <w:szCs w:val="16"/>
          <w:shd w:val="clear" w:color="auto" w:fill="FFFFFF"/>
          <w:lang w:eastAsia="ru-RU"/>
        </w:rPr>
        <w:t>Материал подготовила М.А. Кулакова</w:t>
      </w:r>
    </w:p>
    <w:sectPr w:rsidR="00E13A97" w:rsidRPr="00E13A97" w:rsidSect="00E13A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1759"/>
    <w:multiLevelType w:val="hybridMultilevel"/>
    <w:tmpl w:val="D8188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C5293"/>
    <w:multiLevelType w:val="hybridMultilevel"/>
    <w:tmpl w:val="56DEF35C"/>
    <w:lvl w:ilvl="0" w:tplc="C9A43A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CB"/>
    <w:rsid w:val="00012C83"/>
    <w:rsid w:val="00084C26"/>
    <w:rsid w:val="001D727E"/>
    <w:rsid w:val="00333DCB"/>
    <w:rsid w:val="003D5492"/>
    <w:rsid w:val="00C74442"/>
    <w:rsid w:val="00E13A97"/>
    <w:rsid w:val="00E1726F"/>
    <w:rsid w:val="00FE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CA6D"/>
  <w15:docId w15:val="{A380F91B-AB72-4E49-A46E-DAE7C36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4AD5B-1593-4EEE-B075-64C11E6E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RePack by Diakov</cp:lastModifiedBy>
  <cp:revision>3</cp:revision>
  <dcterms:created xsi:type="dcterms:W3CDTF">2015-07-08T06:01:00Z</dcterms:created>
  <dcterms:modified xsi:type="dcterms:W3CDTF">2018-01-08T12:42:00Z</dcterms:modified>
</cp:coreProperties>
</file>