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DCE" w:rsidRDefault="000E3DCE" w:rsidP="007636C0">
      <w:pPr>
        <w:tabs>
          <w:tab w:val="left" w:pos="2130"/>
        </w:tabs>
        <w:spacing w:line="360" w:lineRule="auto"/>
        <w:jc w:val="center"/>
        <w:rPr>
          <w:b/>
          <w:sz w:val="32"/>
          <w:szCs w:val="32"/>
        </w:rPr>
      </w:pPr>
      <w:r w:rsidRPr="007636C0">
        <w:rPr>
          <w:b/>
          <w:sz w:val="32"/>
          <w:szCs w:val="32"/>
        </w:rPr>
        <w:t>МУЗЫКА И ПРИРОДА</w:t>
      </w:r>
      <w:bookmarkStart w:id="0" w:name="_GoBack"/>
      <w:bookmarkEnd w:id="0"/>
    </w:p>
    <w:p w:rsidR="000E3DCE" w:rsidRPr="00844461" w:rsidRDefault="000E3DCE" w:rsidP="007636C0">
      <w:pPr>
        <w:spacing w:before="540" w:after="240"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44461">
        <w:rPr>
          <w:sz w:val="28"/>
          <w:szCs w:val="28"/>
        </w:rPr>
        <w:t>Стержнем музыкальной культуры дошкольников является эмоциональная отзывчивость на произведения музыкального искусства.</w:t>
      </w:r>
    </w:p>
    <w:p w:rsidR="000E3DCE" w:rsidRPr="00844461" w:rsidRDefault="000E3DCE" w:rsidP="00AE7927">
      <w:pPr>
        <w:spacing w:before="240" w:after="240" w:line="276" w:lineRule="auto"/>
        <w:ind w:left="120" w:right="-2" w:firstLine="460"/>
        <w:jc w:val="both"/>
        <w:rPr>
          <w:sz w:val="28"/>
          <w:szCs w:val="28"/>
        </w:rPr>
      </w:pPr>
      <w:r w:rsidRPr="00844461">
        <w:rPr>
          <w:sz w:val="28"/>
          <w:szCs w:val="28"/>
        </w:rPr>
        <w:t>В соответствии с этим содержание образовательной области «Музыка» направленно на достижение цели развития музыкальности детей, способности эмоционально воспринимать музыку через решение следующих задач:</w:t>
      </w:r>
    </w:p>
    <w:p w:rsidR="000E3DCE" w:rsidRPr="00844461" w:rsidRDefault="000E3DCE" w:rsidP="00AE7927">
      <w:pPr>
        <w:widowControl/>
        <w:numPr>
          <w:ilvl w:val="0"/>
          <w:numId w:val="1"/>
        </w:numPr>
        <w:tabs>
          <w:tab w:val="left" w:pos="1093"/>
        </w:tabs>
        <w:autoSpaceDE/>
        <w:autoSpaceDN/>
        <w:adjustRightInd/>
        <w:spacing w:before="240" w:after="240" w:line="276" w:lineRule="auto"/>
        <w:ind w:left="580"/>
        <w:jc w:val="both"/>
        <w:rPr>
          <w:sz w:val="28"/>
          <w:szCs w:val="28"/>
        </w:rPr>
      </w:pPr>
      <w:r w:rsidRPr="00844461">
        <w:rPr>
          <w:sz w:val="28"/>
          <w:szCs w:val="28"/>
        </w:rPr>
        <w:t>Развитие музыкально-художественной деятельности</w:t>
      </w:r>
    </w:p>
    <w:p w:rsidR="000E3DCE" w:rsidRDefault="000E3DCE" w:rsidP="00AE7927">
      <w:pPr>
        <w:widowControl/>
        <w:numPr>
          <w:ilvl w:val="0"/>
          <w:numId w:val="1"/>
        </w:numPr>
        <w:tabs>
          <w:tab w:val="left" w:pos="1093"/>
        </w:tabs>
        <w:autoSpaceDE/>
        <w:autoSpaceDN/>
        <w:adjustRightInd/>
        <w:spacing w:before="240" w:after="480" w:line="276" w:lineRule="auto"/>
        <w:ind w:left="580"/>
        <w:jc w:val="both"/>
        <w:rPr>
          <w:sz w:val="28"/>
          <w:szCs w:val="28"/>
        </w:rPr>
      </w:pPr>
      <w:r w:rsidRPr="00844461">
        <w:rPr>
          <w:sz w:val="28"/>
          <w:szCs w:val="28"/>
        </w:rPr>
        <w:t>Приобщение к музыкальному искусству</w:t>
      </w:r>
    </w:p>
    <w:p w:rsidR="000E3DCE" w:rsidRPr="007636C0" w:rsidRDefault="000E3DCE" w:rsidP="00380024">
      <w:pPr>
        <w:tabs>
          <w:tab w:val="left" w:pos="2130"/>
        </w:tabs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Три шага в мир искусства.</w:t>
      </w:r>
    </w:p>
    <w:p w:rsidR="000E3DCE" w:rsidRDefault="000E3DCE" w:rsidP="00380024">
      <w:pPr>
        <w:widowControl/>
        <w:numPr>
          <w:ilvl w:val="0"/>
          <w:numId w:val="2"/>
        </w:numPr>
        <w:tabs>
          <w:tab w:val="left" w:pos="1093"/>
        </w:tabs>
        <w:autoSpaceDE/>
        <w:autoSpaceDN/>
        <w:adjustRightInd/>
        <w:spacing w:before="240" w:after="48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музыкой и природными явлениями дети встречаются каждый день, музыка и природа проходят невидимым фоном мимо них. </w:t>
      </w:r>
      <w:proofErr w:type="gramStart"/>
      <w:r w:rsidR="004C3FD1">
        <w:rPr>
          <w:b/>
          <w:sz w:val="28"/>
          <w:szCs w:val="28"/>
        </w:rPr>
        <w:t>Обратить внимание</w:t>
      </w:r>
      <w:r>
        <w:rPr>
          <w:sz w:val="28"/>
          <w:szCs w:val="28"/>
        </w:rPr>
        <w:t xml:space="preserve"> сначала на одно, а потом на другое – вот первый шаг родителей, которые хотят привлечь детей к миру прекрасного.</w:t>
      </w:r>
      <w:proofErr w:type="gramEnd"/>
    </w:p>
    <w:p w:rsidR="000E3DCE" w:rsidRDefault="000E3DCE" w:rsidP="006C2A38">
      <w:pPr>
        <w:widowControl/>
        <w:numPr>
          <w:ilvl w:val="0"/>
          <w:numId w:val="2"/>
        </w:numPr>
        <w:tabs>
          <w:tab w:val="left" w:pos="1093"/>
        </w:tabs>
        <w:autoSpaceDE/>
        <w:autoSpaceDN/>
        <w:adjustRightInd/>
        <w:spacing w:before="240" w:after="480" w:line="276" w:lineRule="auto"/>
        <w:jc w:val="both"/>
        <w:rPr>
          <w:sz w:val="28"/>
          <w:szCs w:val="28"/>
        </w:rPr>
      </w:pPr>
      <w:r w:rsidRPr="006C2A38">
        <w:rPr>
          <w:b/>
          <w:sz w:val="28"/>
          <w:szCs w:val="28"/>
        </w:rPr>
        <w:t>Сопоставить</w:t>
      </w:r>
      <w:r w:rsidR="004C3FD1">
        <w:rPr>
          <w:b/>
          <w:sz w:val="28"/>
          <w:szCs w:val="28"/>
        </w:rPr>
        <w:t>,</w:t>
      </w:r>
      <w:r w:rsidRPr="006C2A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gramStart"/>
      <w:r w:rsidRPr="006C2A38">
        <w:rPr>
          <w:sz w:val="28"/>
          <w:szCs w:val="28"/>
        </w:rPr>
        <w:t>увиденное</w:t>
      </w:r>
      <w:proofErr w:type="gramEnd"/>
      <w:r w:rsidRPr="006C2A38">
        <w:rPr>
          <w:sz w:val="28"/>
          <w:szCs w:val="28"/>
        </w:rPr>
        <w:t xml:space="preserve"> </w:t>
      </w:r>
      <w:r>
        <w:rPr>
          <w:sz w:val="28"/>
          <w:szCs w:val="28"/>
        </w:rPr>
        <w:t>в природе с музыкой – следующий шаг на пути к искусству. « Какие краски в природе, какое настроение в музыке, какие краски в музыке?» - вот те вопросы, на которые можно попытаться ответить вместе с ребёнком.</w:t>
      </w:r>
    </w:p>
    <w:p w:rsidR="000E3DCE" w:rsidRDefault="000E3DCE" w:rsidP="006C2A38">
      <w:pPr>
        <w:widowControl/>
        <w:numPr>
          <w:ilvl w:val="0"/>
          <w:numId w:val="2"/>
        </w:numPr>
        <w:tabs>
          <w:tab w:val="left" w:pos="1093"/>
        </w:tabs>
        <w:autoSpaceDE/>
        <w:autoSpaceDN/>
        <w:adjustRightInd/>
        <w:spacing w:before="240" w:after="48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«Нарисовать музыку» </w:t>
      </w:r>
      <w:r>
        <w:rPr>
          <w:sz w:val="28"/>
          <w:szCs w:val="28"/>
        </w:rPr>
        <w:t xml:space="preserve">на листке бумаги – третий шаг к миру искусства и прекрасного.    </w:t>
      </w:r>
    </w:p>
    <w:p w:rsidR="000E3DCE" w:rsidRPr="00D35839" w:rsidRDefault="000E3DCE" w:rsidP="00D35839">
      <w:r>
        <w:rPr>
          <w:b/>
          <w:sz w:val="28"/>
          <w:szCs w:val="28"/>
        </w:rPr>
        <w:t>Дети очень талантливы от рождения, надо только немного направить их в «правильную» сторону, к миру прекрасного.</w:t>
      </w:r>
    </w:p>
    <w:p w:rsidR="000E3DCE" w:rsidRDefault="000E3DCE" w:rsidP="00D35839">
      <w:pPr>
        <w:rPr>
          <w:b/>
          <w:sz w:val="28"/>
          <w:szCs w:val="28"/>
        </w:rPr>
      </w:pPr>
    </w:p>
    <w:p w:rsidR="000E3DCE" w:rsidRDefault="000E3DCE" w:rsidP="00D35839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Рекомендуемая музыка для слушания:</w:t>
      </w:r>
    </w:p>
    <w:p w:rsidR="000E3DCE" w:rsidRPr="00D35839" w:rsidRDefault="000E3DCE" w:rsidP="00D358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Pr="00D35839">
        <w:rPr>
          <w:sz w:val="28"/>
          <w:szCs w:val="28"/>
        </w:rPr>
        <w:t>Э.Григ</w:t>
      </w:r>
      <w:proofErr w:type="spellEnd"/>
      <w:r w:rsidRPr="00D35839">
        <w:rPr>
          <w:sz w:val="28"/>
          <w:szCs w:val="28"/>
        </w:rPr>
        <w:t xml:space="preserve"> «Заход солнца».</w:t>
      </w:r>
    </w:p>
    <w:p w:rsidR="000E3DCE" w:rsidRPr="00D35839" w:rsidRDefault="000E3DCE" w:rsidP="00D3583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35839">
        <w:rPr>
          <w:sz w:val="28"/>
          <w:szCs w:val="28"/>
        </w:rPr>
        <w:t>Н.А. Римский-Корсаков «Океан – море синее».</w:t>
      </w:r>
    </w:p>
    <w:p w:rsidR="000E3DCE" w:rsidRPr="00D35839" w:rsidRDefault="000E3DCE" w:rsidP="00D3583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D35839">
        <w:rPr>
          <w:sz w:val="28"/>
          <w:szCs w:val="28"/>
        </w:rPr>
        <w:t>П.И.Чайковский</w:t>
      </w:r>
      <w:proofErr w:type="spellEnd"/>
      <w:r w:rsidRPr="00D35839">
        <w:rPr>
          <w:sz w:val="28"/>
          <w:szCs w:val="28"/>
        </w:rPr>
        <w:t xml:space="preserve"> «Времена года».</w:t>
      </w:r>
    </w:p>
    <w:p w:rsidR="000E3DCE" w:rsidRPr="00D35839" w:rsidRDefault="000E3DCE" w:rsidP="00D3583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D35839">
        <w:rPr>
          <w:sz w:val="28"/>
          <w:szCs w:val="28"/>
        </w:rPr>
        <w:t>А.Вивальди</w:t>
      </w:r>
      <w:proofErr w:type="spellEnd"/>
      <w:r w:rsidRPr="00D35839">
        <w:rPr>
          <w:sz w:val="28"/>
          <w:szCs w:val="28"/>
        </w:rPr>
        <w:t xml:space="preserve"> «Времена года».</w:t>
      </w:r>
    </w:p>
    <w:p w:rsidR="000E3DCE" w:rsidRPr="00D35839" w:rsidRDefault="000E3DCE" w:rsidP="00D3583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D35839">
        <w:rPr>
          <w:sz w:val="28"/>
          <w:szCs w:val="28"/>
        </w:rPr>
        <w:t>М.П.Мусоргский</w:t>
      </w:r>
      <w:proofErr w:type="spellEnd"/>
      <w:r w:rsidRPr="00D35839">
        <w:rPr>
          <w:sz w:val="28"/>
          <w:szCs w:val="28"/>
        </w:rPr>
        <w:t xml:space="preserve"> «Балет невылупившихся птенцов».</w:t>
      </w:r>
    </w:p>
    <w:p w:rsidR="000E3DCE" w:rsidRPr="00D35839" w:rsidRDefault="000E3DCE" w:rsidP="00D3583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D35839">
        <w:rPr>
          <w:sz w:val="28"/>
          <w:szCs w:val="28"/>
        </w:rPr>
        <w:t>К.Сен-Санс</w:t>
      </w:r>
      <w:proofErr w:type="spellEnd"/>
      <w:r w:rsidRPr="00D35839">
        <w:rPr>
          <w:sz w:val="28"/>
          <w:szCs w:val="28"/>
        </w:rPr>
        <w:t xml:space="preserve"> « Аквариум».</w:t>
      </w:r>
    </w:p>
    <w:p w:rsidR="000E3DCE" w:rsidRPr="00D35839" w:rsidRDefault="000E3DCE" w:rsidP="00D35839">
      <w:pPr>
        <w:widowControl/>
        <w:tabs>
          <w:tab w:val="left" w:pos="1093"/>
        </w:tabs>
        <w:autoSpaceDE/>
        <w:autoSpaceDN/>
        <w:adjustRightInd/>
        <w:spacing w:before="240" w:after="480" w:line="276" w:lineRule="auto"/>
        <w:ind w:left="580"/>
        <w:jc w:val="both"/>
        <w:rPr>
          <w:b/>
          <w:sz w:val="28"/>
          <w:szCs w:val="28"/>
        </w:rPr>
      </w:pPr>
    </w:p>
    <w:p w:rsidR="000E3DCE" w:rsidRPr="00844461" w:rsidRDefault="000E3DCE" w:rsidP="00AE7927">
      <w:pPr>
        <w:pStyle w:val="a3"/>
        <w:spacing w:line="276" w:lineRule="auto"/>
        <w:jc w:val="both"/>
        <w:rPr>
          <w:sz w:val="28"/>
          <w:szCs w:val="28"/>
        </w:rPr>
      </w:pPr>
      <w:r w:rsidRPr="00844461">
        <w:rPr>
          <w:sz w:val="28"/>
          <w:szCs w:val="28"/>
        </w:rPr>
        <w:lastRenderedPageBreak/>
        <w:t xml:space="preserve">Рассматривая музыку как средство воспитательного воздействия на ребёнка, можно сделать вывод, что музыкальные представления и интеллектуальные способности благоприятнее всего развиваются через знакомство дошкольников с природой. </w:t>
      </w:r>
    </w:p>
    <w:p w:rsidR="000E3DCE" w:rsidRDefault="000E3DCE" w:rsidP="00AE7927">
      <w:pPr>
        <w:pStyle w:val="a3"/>
        <w:spacing w:line="276" w:lineRule="auto"/>
        <w:ind w:left="1701"/>
        <w:jc w:val="both"/>
        <w:rPr>
          <w:b/>
          <w:i/>
          <w:sz w:val="28"/>
          <w:szCs w:val="28"/>
        </w:rPr>
      </w:pPr>
    </w:p>
    <w:p w:rsidR="000E3DCE" w:rsidRDefault="000E3DCE" w:rsidP="00AE7927">
      <w:pPr>
        <w:pStyle w:val="a3"/>
        <w:spacing w:line="276" w:lineRule="auto"/>
        <w:ind w:left="1701"/>
        <w:jc w:val="both"/>
        <w:rPr>
          <w:b/>
          <w:i/>
          <w:sz w:val="28"/>
          <w:szCs w:val="28"/>
        </w:rPr>
      </w:pPr>
    </w:p>
    <w:p w:rsidR="000E3DCE" w:rsidRPr="00DA6055" w:rsidRDefault="000E3DCE" w:rsidP="00AE7927">
      <w:pPr>
        <w:pStyle w:val="a3"/>
        <w:spacing w:line="276" w:lineRule="auto"/>
        <w:ind w:left="1701"/>
        <w:jc w:val="both"/>
        <w:rPr>
          <w:b/>
          <w:i/>
          <w:sz w:val="28"/>
          <w:szCs w:val="28"/>
        </w:rPr>
      </w:pPr>
      <w:r w:rsidRPr="00844461">
        <w:rPr>
          <w:b/>
          <w:i/>
          <w:sz w:val="28"/>
          <w:szCs w:val="28"/>
        </w:rPr>
        <w:t xml:space="preserve">Тихо, тихо сядем рядом, </w:t>
      </w:r>
    </w:p>
    <w:p w:rsidR="000E3DCE" w:rsidRPr="00DA6055" w:rsidRDefault="000E3DCE" w:rsidP="00AE7927">
      <w:pPr>
        <w:pStyle w:val="a3"/>
        <w:spacing w:line="276" w:lineRule="auto"/>
        <w:ind w:left="1701"/>
        <w:jc w:val="both"/>
        <w:rPr>
          <w:b/>
          <w:i/>
          <w:sz w:val="28"/>
          <w:szCs w:val="28"/>
        </w:rPr>
      </w:pPr>
      <w:r w:rsidRPr="00844461">
        <w:rPr>
          <w:b/>
          <w:i/>
          <w:sz w:val="28"/>
          <w:szCs w:val="28"/>
        </w:rPr>
        <w:t xml:space="preserve">Входит музыка в наш дом. </w:t>
      </w:r>
    </w:p>
    <w:p w:rsidR="000E3DCE" w:rsidRPr="00844461" w:rsidRDefault="000E3DCE" w:rsidP="00AE7927">
      <w:pPr>
        <w:pStyle w:val="a3"/>
        <w:spacing w:line="276" w:lineRule="auto"/>
        <w:ind w:left="1701"/>
        <w:jc w:val="both"/>
        <w:rPr>
          <w:b/>
          <w:i/>
          <w:sz w:val="28"/>
          <w:szCs w:val="28"/>
        </w:rPr>
      </w:pPr>
      <w:r w:rsidRPr="00844461">
        <w:rPr>
          <w:b/>
          <w:i/>
          <w:sz w:val="28"/>
          <w:szCs w:val="28"/>
        </w:rPr>
        <w:t xml:space="preserve">В удивительном наряде </w:t>
      </w:r>
    </w:p>
    <w:p w:rsidR="000E3DCE" w:rsidRPr="00844461" w:rsidRDefault="000E3DCE" w:rsidP="00AE7927">
      <w:pPr>
        <w:pStyle w:val="a3"/>
        <w:spacing w:line="276" w:lineRule="auto"/>
        <w:ind w:left="1701"/>
        <w:jc w:val="both"/>
        <w:rPr>
          <w:b/>
          <w:i/>
          <w:sz w:val="28"/>
          <w:szCs w:val="28"/>
        </w:rPr>
      </w:pPr>
      <w:r w:rsidRPr="00844461">
        <w:rPr>
          <w:b/>
          <w:i/>
          <w:sz w:val="28"/>
          <w:szCs w:val="28"/>
        </w:rPr>
        <w:t xml:space="preserve">Разноцветном, расписном. </w:t>
      </w:r>
    </w:p>
    <w:p w:rsidR="000E3DCE" w:rsidRPr="00844461" w:rsidRDefault="000E3DCE" w:rsidP="00AE7927">
      <w:pPr>
        <w:pStyle w:val="a3"/>
        <w:spacing w:line="276" w:lineRule="auto"/>
        <w:ind w:left="1701"/>
        <w:jc w:val="both"/>
        <w:rPr>
          <w:b/>
          <w:i/>
          <w:sz w:val="28"/>
          <w:szCs w:val="28"/>
        </w:rPr>
      </w:pPr>
      <w:r w:rsidRPr="00844461">
        <w:rPr>
          <w:b/>
          <w:i/>
          <w:sz w:val="28"/>
          <w:szCs w:val="28"/>
        </w:rPr>
        <w:t>И раздвинутся вдруг стены-</w:t>
      </w:r>
    </w:p>
    <w:p w:rsidR="000E3DCE" w:rsidRPr="00844461" w:rsidRDefault="000E3DCE" w:rsidP="00AE7927">
      <w:pPr>
        <w:pStyle w:val="a3"/>
        <w:spacing w:line="276" w:lineRule="auto"/>
        <w:ind w:left="1701"/>
        <w:jc w:val="both"/>
        <w:rPr>
          <w:b/>
          <w:i/>
          <w:sz w:val="28"/>
          <w:szCs w:val="28"/>
        </w:rPr>
      </w:pPr>
      <w:r w:rsidRPr="00844461">
        <w:rPr>
          <w:b/>
          <w:i/>
          <w:sz w:val="28"/>
          <w:szCs w:val="28"/>
        </w:rPr>
        <w:t xml:space="preserve">Вся Земля видна вокруг: </w:t>
      </w:r>
    </w:p>
    <w:p w:rsidR="000E3DCE" w:rsidRPr="00844461" w:rsidRDefault="000E3DCE" w:rsidP="00AE7927">
      <w:pPr>
        <w:pStyle w:val="a3"/>
        <w:spacing w:line="276" w:lineRule="auto"/>
        <w:ind w:left="1701"/>
        <w:jc w:val="both"/>
        <w:rPr>
          <w:b/>
          <w:i/>
          <w:sz w:val="28"/>
          <w:szCs w:val="28"/>
        </w:rPr>
      </w:pPr>
      <w:r w:rsidRPr="00844461">
        <w:rPr>
          <w:b/>
          <w:i/>
          <w:sz w:val="28"/>
          <w:szCs w:val="28"/>
        </w:rPr>
        <w:t xml:space="preserve">Плещут волны речки пенной. </w:t>
      </w:r>
    </w:p>
    <w:p w:rsidR="000E3DCE" w:rsidRPr="00844461" w:rsidRDefault="000E3DCE" w:rsidP="00AE7927">
      <w:pPr>
        <w:pStyle w:val="a3"/>
        <w:spacing w:line="276" w:lineRule="auto"/>
        <w:ind w:left="1701"/>
        <w:jc w:val="both"/>
        <w:rPr>
          <w:b/>
          <w:i/>
          <w:sz w:val="28"/>
          <w:szCs w:val="28"/>
        </w:rPr>
      </w:pPr>
      <w:r w:rsidRPr="00844461">
        <w:rPr>
          <w:b/>
          <w:i/>
          <w:sz w:val="28"/>
          <w:szCs w:val="28"/>
        </w:rPr>
        <w:t xml:space="preserve">Чутко дремлет лес и луг, </w:t>
      </w:r>
    </w:p>
    <w:p w:rsidR="000E3DCE" w:rsidRPr="00844461" w:rsidRDefault="000E3DCE" w:rsidP="00AE7927">
      <w:pPr>
        <w:pStyle w:val="a3"/>
        <w:spacing w:line="276" w:lineRule="auto"/>
        <w:ind w:left="1701"/>
        <w:jc w:val="both"/>
        <w:rPr>
          <w:b/>
          <w:i/>
          <w:sz w:val="28"/>
          <w:szCs w:val="28"/>
        </w:rPr>
      </w:pPr>
      <w:proofErr w:type="gramStart"/>
      <w:r w:rsidRPr="00844461">
        <w:rPr>
          <w:b/>
          <w:i/>
          <w:sz w:val="28"/>
          <w:szCs w:val="28"/>
        </w:rPr>
        <w:t>Вдоль бегут</w:t>
      </w:r>
      <w:proofErr w:type="gramEnd"/>
      <w:r w:rsidRPr="00844461">
        <w:rPr>
          <w:b/>
          <w:i/>
          <w:sz w:val="28"/>
          <w:szCs w:val="28"/>
        </w:rPr>
        <w:t xml:space="preserve"> степные тропки, </w:t>
      </w:r>
    </w:p>
    <w:p w:rsidR="000E3DCE" w:rsidRPr="00DA6055" w:rsidRDefault="000E3DCE" w:rsidP="00AE7927">
      <w:pPr>
        <w:pStyle w:val="a3"/>
        <w:spacing w:line="276" w:lineRule="auto"/>
        <w:ind w:left="1701"/>
        <w:jc w:val="both"/>
        <w:rPr>
          <w:b/>
          <w:i/>
          <w:sz w:val="28"/>
          <w:szCs w:val="28"/>
        </w:rPr>
      </w:pPr>
      <w:r w:rsidRPr="00844461">
        <w:rPr>
          <w:b/>
          <w:i/>
          <w:sz w:val="28"/>
          <w:szCs w:val="28"/>
        </w:rPr>
        <w:t xml:space="preserve">Тают в дымке голубой... </w:t>
      </w:r>
    </w:p>
    <w:p w:rsidR="000E3DCE" w:rsidRPr="00844461" w:rsidRDefault="000E3DCE" w:rsidP="00AE7927">
      <w:pPr>
        <w:pStyle w:val="a3"/>
        <w:spacing w:line="276" w:lineRule="auto"/>
        <w:ind w:left="1701"/>
        <w:jc w:val="both"/>
        <w:rPr>
          <w:b/>
          <w:i/>
          <w:sz w:val="28"/>
          <w:szCs w:val="28"/>
        </w:rPr>
      </w:pPr>
      <w:r w:rsidRPr="00844461">
        <w:rPr>
          <w:b/>
          <w:i/>
          <w:sz w:val="28"/>
          <w:szCs w:val="28"/>
        </w:rPr>
        <w:t xml:space="preserve">Это музыка торопит </w:t>
      </w:r>
    </w:p>
    <w:p w:rsidR="000E3DCE" w:rsidRPr="00844461" w:rsidRDefault="000E3DCE" w:rsidP="00AE7927">
      <w:pPr>
        <w:pStyle w:val="a3"/>
        <w:spacing w:line="276" w:lineRule="auto"/>
        <w:ind w:left="1701"/>
        <w:jc w:val="both"/>
        <w:rPr>
          <w:b/>
          <w:i/>
          <w:sz w:val="28"/>
          <w:szCs w:val="28"/>
        </w:rPr>
      </w:pPr>
      <w:r w:rsidRPr="00844461">
        <w:rPr>
          <w:b/>
          <w:i/>
          <w:sz w:val="28"/>
          <w:szCs w:val="28"/>
        </w:rPr>
        <w:t>И зовёт нас за собой.</w:t>
      </w:r>
    </w:p>
    <w:p w:rsidR="000E3DCE" w:rsidRPr="00844461" w:rsidRDefault="000E3DCE" w:rsidP="00AE7927">
      <w:pPr>
        <w:pStyle w:val="a3"/>
        <w:spacing w:line="276" w:lineRule="auto"/>
        <w:jc w:val="both"/>
        <w:rPr>
          <w:sz w:val="28"/>
          <w:szCs w:val="28"/>
        </w:rPr>
      </w:pPr>
    </w:p>
    <w:p w:rsidR="000E3DCE" w:rsidRPr="00844461" w:rsidRDefault="000E3DCE" w:rsidP="00AE7927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844461">
        <w:rPr>
          <w:sz w:val="28"/>
          <w:szCs w:val="28"/>
        </w:rPr>
        <w:t>Музыка учит детей «рисовать» воображаемые картины, слышать звуки природы. В этом помогает использование произведений изобразительного искусства.</w:t>
      </w:r>
    </w:p>
    <w:p w:rsidR="000E3DCE" w:rsidRPr="00844461" w:rsidRDefault="000E3DCE" w:rsidP="00AE7927">
      <w:pPr>
        <w:pStyle w:val="a3"/>
        <w:spacing w:line="276" w:lineRule="auto"/>
        <w:ind w:left="1701"/>
        <w:jc w:val="both"/>
        <w:rPr>
          <w:sz w:val="28"/>
          <w:szCs w:val="28"/>
        </w:rPr>
      </w:pPr>
    </w:p>
    <w:p w:rsidR="000E3DCE" w:rsidRPr="00844461" w:rsidRDefault="000E3DCE" w:rsidP="00AE7927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844461">
        <w:rPr>
          <w:sz w:val="28"/>
          <w:szCs w:val="28"/>
        </w:rPr>
        <w:t xml:space="preserve">При слушании произведений о природе </w:t>
      </w:r>
      <w:r>
        <w:rPr>
          <w:sz w:val="28"/>
          <w:szCs w:val="28"/>
        </w:rPr>
        <w:t xml:space="preserve">можно использовать </w:t>
      </w:r>
      <w:r w:rsidRPr="00844461">
        <w:rPr>
          <w:sz w:val="28"/>
          <w:szCs w:val="28"/>
        </w:rPr>
        <w:t>иллюстрации, художественное слово, т.к. это помогает развивать эстетические чувства, сопоставлять образы природы. Порой картины и музыка так дополняют друг друга, что не нужно и слов.</w:t>
      </w:r>
    </w:p>
    <w:p w:rsidR="000E3DCE" w:rsidRDefault="000E3DCE" w:rsidP="00AE7927">
      <w:pPr>
        <w:pStyle w:val="a3"/>
        <w:spacing w:line="276" w:lineRule="auto"/>
        <w:jc w:val="both"/>
        <w:rPr>
          <w:sz w:val="28"/>
          <w:szCs w:val="28"/>
        </w:rPr>
      </w:pPr>
    </w:p>
    <w:p w:rsidR="000E3DCE" w:rsidRDefault="000E3DCE" w:rsidP="00AE7927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844461">
        <w:rPr>
          <w:sz w:val="28"/>
          <w:szCs w:val="28"/>
        </w:rPr>
        <w:t>Ведь наша природа так красива, что никого не оставляет равнодушным. И музыка помогает раскрыть ещё ярче краски окружающего нас мира.</w:t>
      </w:r>
    </w:p>
    <w:p w:rsidR="000E3DCE" w:rsidRDefault="000E3DCE" w:rsidP="00AE7927">
      <w:pPr>
        <w:pStyle w:val="a3"/>
        <w:spacing w:line="276" w:lineRule="auto"/>
        <w:ind w:firstLine="708"/>
        <w:jc w:val="both"/>
        <w:rPr>
          <w:sz w:val="28"/>
          <w:szCs w:val="28"/>
        </w:rPr>
      </w:pPr>
    </w:p>
    <w:p w:rsidR="000E3DCE" w:rsidRPr="008A21A6" w:rsidRDefault="008A21A6" w:rsidP="007636C0">
      <w:pPr>
        <w:tabs>
          <w:tab w:val="left" w:pos="2130"/>
        </w:tabs>
        <w:spacing w:line="360" w:lineRule="auto"/>
        <w:jc w:val="right"/>
        <w:rPr>
          <w:b/>
          <w:i/>
          <w:sz w:val="28"/>
          <w:szCs w:val="28"/>
        </w:rPr>
      </w:pPr>
      <w:r w:rsidRPr="008A21A6">
        <w:rPr>
          <w:b/>
          <w:i/>
          <w:sz w:val="28"/>
          <w:szCs w:val="28"/>
        </w:rPr>
        <w:t xml:space="preserve">Материал подготовила </w:t>
      </w:r>
      <w:proofErr w:type="spellStart"/>
      <w:r w:rsidR="000E3DCE" w:rsidRPr="008A21A6">
        <w:rPr>
          <w:b/>
          <w:i/>
          <w:sz w:val="28"/>
          <w:szCs w:val="28"/>
        </w:rPr>
        <w:t>Шарипова</w:t>
      </w:r>
      <w:proofErr w:type="spellEnd"/>
      <w:r w:rsidR="000E3DCE" w:rsidRPr="008A21A6">
        <w:rPr>
          <w:b/>
          <w:i/>
          <w:sz w:val="28"/>
          <w:szCs w:val="28"/>
        </w:rPr>
        <w:t xml:space="preserve"> Ольга Александровна</w:t>
      </w:r>
    </w:p>
    <w:p w:rsidR="000E3DCE" w:rsidRDefault="000E3DCE" w:rsidP="007636C0">
      <w:pPr>
        <w:tabs>
          <w:tab w:val="left" w:pos="2130"/>
        </w:tabs>
        <w:spacing w:line="360" w:lineRule="auto"/>
        <w:jc w:val="right"/>
        <w:rPr>
          <w:sz w:val="28"/>
          <w:szCs w:val="28"/>
        </w:rPr>
      </w:pPr>
    </w:p>
    <w:p w:rsidR="000E3DCE" w:rsidRDefault="000E3DCE" w:rsidP="00AE7927">
      <w:pPr>
        <w:pStyle w:val="a3"/>
        <w:spacing w:line="276" w:lineRule="auto"/>
        <w:ind w:firstLine="708"/>
        <w:jc w:val="both"/>
        <w:rPr>
          <w:sz w:val="28"/>
          <w:szCs w:val="28"/>
        </w:rPr>
      </w:pPr>
    </w:p>
    <w:p w:rsidR="000E3DCE" w:rsidRDefault="000E3DCE" w:rsidP="00AE7927">
      <w:pPr>
        <w:pStyle w:val="a3"/>
        <w:spacing w:line="276" w:lineRule="auto"/>
        <w:ind w:firstLine="708"/>
        <w:jc w:val="both"/>
        <w:rPr>
          <w:sz w:val="28"/>
          <w:szCs w:val="28"/>
        </w:rPr>
      </w:pPr>
    </w:p>
    <w:p w:rsidR="000E3DCE" w:rsidRDefault="000E3DCE" w:rsidP="00AE7927">
      <w:pPr>
        <w:pStyle w:val="a3"/>
        <w:spacing w:line="276" w:lineRule="auto"/>
        <w:ind w:firstLine="708"/>
        <w:jc w:val="both"/>
        <w:rPr>
          <w:sz w:val="28"/>
          <w:szCs w:val="28"/>
        </w:rPr>
      </w:pPr>
    </w:p>
    <w:p w:rsidR="000E3DCE" w:rsidRDefault="000E3DCE" w:rsidP="00AE7927">
      <w:pPr>
        <w:pStyle w:val="a3"/>
        <w:spacing w:line="276" w:lineRule="auto"/>
        <w:ind w:firstLine="708"/>
        <w:jc w:val="both"/>
        <w:rPr>
          <w:sz w:val="28"/>
          <w:szCs w:val="28"/>
        </w:rPr>
      </w:pPr>
    </w:p>
    <w:p w:rsidR="000E3DCE" w:rsidRDefault="000E3DCE" w:rsidP="00AE7927">
      <w:pPr>
        <w:pStyle w:val="a3"/>
        <w:spacing w:line="276" w:lineRule="auto"/>
        <w:ind w:firstLine="708"/>
        <w:jc w:val="both"/>
        <w:rPr>
          <w:sz w:val="28"/>
          <w:szCs w:val="28"/>
        </w:rPr>
      </w:pPr>
    </w:p>
    <w:sectPr w:rsidR="000E3DCE" w:rsidSect="00DE0586">
      <w:footerReference w:type="default" r:id="rId8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139" w:rsidRDefault="00997139" w:rsidP="00DA6055">
      <w:r>
        <w:separator/>
      </w:r>
    </w:p>
  </w:endnote>
  <w:endnote w:type="continuationSeparator" w:id="0">
    <w:p w:rsidR="00997139" w:rsidRDefault="00997139" w:rsidP="00DA6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DCE" w:rsidRDefault="004C3FD1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B6C3B">
      <w:rPr>
        <w:noProof/>
      </w:rPr>
      <w:t>1</w:t>
    </w:r>
    <w:r>
      <w:rPr>
        <w:noProof/>
      </w:rPr>
      <w:fldChar w:fldCharType="end"/>
    </w:r>
  </w:p>
  <w:p w:rsidR="000E3DCE" w:rsidRDefault="000E3DC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139" w:rsidRDefault="00997139" w:rsidP="00DA6055">
      <w:r>
        <w:separator/>
      </w:r>
    </w:p>
  </w:footnote>
  <w:footnote w:type="continuationSeparator" w:id="0">
    <w:p w:rsidR="00997139" w:rsidRDefault="00997139" w:rsidP="00DA6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34"/>
        <w:u w:val="none"/>
      </w:rPr>
    </w:lvl>
    <w:lvl w:ilvl="1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34"/>
        <w:u w:val="none"/>
      </w:rPr>
    </w:lvl>
    <w:lvl w:ilvl="2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34"/>
        <w:u w:val="none"/>
      </w:rPr>
    </w:lvl>
    <w:lvl w:ilvl="3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34"/>
        <w:u w:val="none"/>
      </w:rPr>
    </w:lvl>
    <w:lvl w:ilvl="4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34"/>
        <w:u w:val="none"/>
      </w:rPr>
    </w:lvl>
    <w:lvl w:ilvl="5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34"/>
        <w:u w:val="none"/>
      </w:rPr>
    </w:lvl>
    <w:lvl w:ilvl="6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34"/>
        <w:u w:val="none"/>
      </w:rPr>
    </w:lvl>
    <w:lvl w:ilvl="7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34"/>
        <w:u w:val="none"/>
      </w:rPr>
    </w:lvl>
    <w:lvl w:ilvl="8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34"/>
        <w:u w:val="none"/>
      </w:rPr>
    </w:lvl>
  </w:abstractNum>
  <w:abstractNum w:abstractNumId="1">
    <w:nsid w:val="14B17261"/>
    <w:multiLevelType w:val="hybridMultilevel"/>
    <w:tmpl w:val="6D26C04C"/>
    <w:lvl w:ilvl="0" w:tplc="AFFABD3C">
      <w:start w:val="1"/>
      <w:numFmt w:val="decimal"/>
      <w:lvlText w:val="%1."/>
      <w:lvlJc w:val="left"/>
      <w:pPr>
        <w:tabs>
          <w:tab w:val="num" w:pos="940"/>
        </w:tabs>
        <w:ind w:left="9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0586"/>
    <w:rsid w:val="000651A5"/>
    <w:rsid w:val="000D130D"/>
    <w:rsid w:val="000E3DCE"/>
    <w:rsid w:val="00143E10"/>
    <w:rsid w:val="001A1DC2"/>
    <w:rsid w:val="001B6C3B"/>
    <w:rsid w:val="0023337D"/>
    <w:rsid w:val="003604D7"/>
    <w:rsid w:val="00380024"/>
    <w:rsid w:val="004571D2"/>
    <w:rsid w:val="00483A36"/>
    <w:rsid w:val="004C3FD1"/>
    <w:rsid w:val="0057475D"/>
    <w:rsid w:val="006B6C1A"/>
    <w:rsid w:val="006C2A38"/>
    <w:rsid w:val="00732704"/>
    <w:rsid w:val="0073643A"/>
    <w:rsid w:val="007636C0"/>
    <w:rsid w:val="00844461"/>
    <w:rsid w:val="00891FDF"/>
    <w:rsid w:val="008A21A6"/>
    <w:rsid w:val="008D530F"/>
    <w:rsid w:val="00903425"/>
    <w:rsid w:val="00924D3F"/>
    <w:rsid w:val="00997139"/>
    <w:rsid w:val="00A2738F"/>
    <w:rsid w:val="00AD4D8C"/>
    <w:rsid w:val="00AE7927"/>
    <w:rsid w:val="00B475C0"/>
    <w:rsid w:val="00BB12D0"/>
    <w:rsid w:val="00C93E59"/>
    <w:rsid w:val="00D35839"/>
    <w:rsid w:val="00DA6055"/>
    <w:rsid w:val="00DE0586"/>
    <w:rsid w:val="00F3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58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4446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4">
    <w:name w:val="header"/>
    <w:basedOn w:val="a"/>
    <w:link w:val="a5"/>
    <w:uiPriority w:val="99"/>
    <w:semiHidden/>
    <w:rsid w:val="00DA60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DA6055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DA60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DA6055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8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370</Words>
  <Characters>2112</Characters>
  <Application>Microsoft Office Word</Application>
  <DocSecurity>0</DocSecurity>
  <Lines>17</Lines>
  <Paragraphs>4</Paragraphs>
  <ScaleCrop>false</ScaleCrop>
  <Company>ОАО "Азот"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пользователь4</cp:lastModifiedBy>
  <cp:revision>12</cp:revision>
  <dcterms:created xsi:type="dcterms:W3CDTF">2012-04-13T04:22:00Z</dcterms:created>
  <dcterms:modified xsi:type="dcterms:W3CDTF">2016-06-03T07:35:00Z</dcterms:modified>
</cp:coreProperties>
</file>