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E1" w:rsidRPr="0007526F" w:rsidRDefault="00EF36E1" w:rsidP="00EF3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5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Установленный порядок и правила зачисления воспитанников </w:t>
      </w:r>
    </w:p>
    <w:p w:rsidR="00EF36E1" w:rsidRPr="0007526F" w:rsidRDefault="00EF36E1" w:rsidP="00EF3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7526F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занятия с учителем-логопедом на базе нашего ГБДОУ</w:t>
      </w:r>
      <w:proofErr w:type="gramEnd"/>
    </w:p>
    <w:p w:rsidR="00EF36E1" w:rsidRPr="0007526F" w:rsidRDefault="00EF36E1" w:rsidP="00EF36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36E1" w:rsidRPr="0007526F" w:rsidRDefault="00EF36E1" w:rsidP="00EF3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526F">
        <w:rPr>
          <w:rFonts w:ascii="Times New Roman" w:eastAsia="Times New Roman" w:hAnsi="Times New Roman" w:cs="Times New Roman"/>
          <w:bCs/>
          <w:sz w:val="28"/>
          <w:szCs w:val="28"/>
        </w:rPr>
        <w:t>Уважаемые родители наших воспитанников, есть установленные правила и порядок зачисления детей на занятия с учителем-логопедом на базе ГБДОУ. Это единые требования, которым следуют все учреждения Красносельского района. Хотелось бы познакомить Вас этим. Последовательность событий выглядит следующим образом:</w:t>
      </w:r>
    </w:p>
    <w:p w:rsidR="00EF36E1" w:rsidRPr="0007526F" w:rsidRDefault="00EF36E1" w:rsidP="00EF36E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7526F">
        <w:rPr>
          <w:bCs/>
          <w:sz w:val="28"/>
          <w:szCs w:val="28"/>
        </w:rPr>
        <w:t xml:space="preserve">Полное  логопедическое обследование воспитанника, которое проводит учитель-логопед ГБДОУ, на основании этого обследования логопед составляет свое заключение и пишет направление на ТПМПК (Территориальная </w:t>
      </w:r>
      <w:proofErr w:type="spellStart"/>
      <w:r w:rsidRPr="0007526F">
        <w:rPr>
          <w:bCs/>
          <w:sz w:val="28"/>
          <w:szCs w:val="28"/>
        </w:rPr>
        <w:t>психолого-медико-педагогическая</w:t>
      </w:r>
      <w:proofErr w:type="spellEnd"/>
      <w:r w:rsidRPr="0007526F">
        <w:rPr>
          <w:bCs/>
          <w:sz w:val="28"/>
          <w:szCs w:val="28"/>
        </w:rPr>
        <w:t xml:space="preserve"> комиссия Красносельского района). </w:t>
      </w:r>
    </w:p>
    <w:p w:rsidR="00EF36E1" w:rsidRPr="0007526F" w:rsidRDefault="00EF36E1" w:rsidP="00EF36E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7526F">
        <w:rPr>
          <w:bCs/>
          <w:sz w:val="28"/>
          <w:szCs w:val="28"/>
        </w:rPr>
        <w:t>В выданном направлении логопед отмечает тех врачей и специалистов, которых необходимо предварительно пройти с ребенком. Логопед освещает сроки, в которые необходимо пройти отмеченных специалистов, это продиктовано графиком районных ТПМПК, составляемых в начале каждого учебного года (график ТПМПК в виде ссылки размещен на страничке учителя-логопеда, педагога-психолога на сайте ГБДОУ). *</w:t>
      </w:r>
    </w:p>
    <w:p w:rsidR="00EF36E1" w:rsidRPr="0007526F" w:rsidRDefault="00EF36E1" w:rsidP="00EF36E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7526F">
        <w:rPr>
          <w:bCs/>
          <w:sz w:val="28"/>
          <w:szCs w:val="28"/>
        </w:rPr>
        <w:t xml:space="preserve">После прохождения всех обозначенных врачей родители возвращают направление с отметками специалистов логопеду. Последний завершает заполнение направления и готовит весь пакет  документов для ТПМПК на ребенка. Выдает родителям талончик, где указано время, выделенное конкретному ребенку и место проведения </w:t>
      </w:r>
      <w:proofErr w:type="gramStart"/>
      <w:r w:rsidRPr="0007526F">
        <w:rPr>
          <w:bCs/>
          <w:sz w:val="28"/>
          <w:szCs w:val="28"/>
        </w:rPr>
        <w:t>районной</w:t>
      </w:r>
      <w:proofErr w:type="gramEnd"/>
      <w:r w:rsidRPr="0007526F">
        <w:rPr>
          <w:bCs/>
          <w:sz w:val="28"/>
          <w:szCs w:val="28"/>
        </w:rPr>
        <w:t xml:space="preserve"> ТПМПК.</w:t>
      </w:r>
    </w:p>
    <w:p w:rsidR="00EF36E1" w:rsidRPr="0007526F" w:rsidRDefault="00EF36E1" w:rsidP="00EF36E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7526F">
        <w:rPr>
          <w:bCs/>
          <w:sz w:val="28"/>
          <w:szCs w:val="28"/>
        </w:rPr>
        <w:t xml:space="preserve">Родитель в обозначенную дату и время представляет своего ребенка на ТПМПК. Там несколько независимых специалистов (логопедов) в присутствии родителя проводят свое логопедическое обследование по заранее утвержденной форме, организованное для подтверждения логопедического диагноза и того, что воспитаннику действительно необходима логопедическая помощь. На основе составленного логопедического заключения родителям выдается направление на занятия с логопедом, в нем же указывается ГБДОУ, где ребенок сможет получать эту помощь (как правило, это именно то ГБДОУ, которое направило воспитанника на ТПМПК). </w:t>
      </w:r>
    </w:p>
    <w:p w:rsidR="00EF36E1" w:rsidRPr="0007526F" w:rsidRDefault="00EF36E1" w:rsidP="00EF36E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7526F">
        <w:rPr>
          <w:bCs/>
          <w:sz w:val="28"/>
          <w:szCs w:val="28"/>
        </w:rPr>
        <w:t>С началом нового учебного года воспитанник зачисляется на занятия с учителем-логопедом и осуществляется коррекционно-развивающее воздействие.</w:t>
      </w:r>
    </w:p>
    <w:p w:rsidR="00EF36E1" w:rsidRPr="0007526F" w:rsidRDefault="00EF36E1" w:rsidP="00EF36E1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7526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Отдельно хочется упомянуть о том, с какими логопедическими заключениями ТПМПК воспитанники могут претендовать на занятия с логопедом на базе нашего ГБДОУ: </w:t>
      </w:r>
      <w:proofErr w:type="gramEnd"/>
    </w:p>
    <w:p w:rsidR="00EF36E1" w:rsidRPr="0007526F" w:rsidRDefault="00EF36E1" w:rsidP="00EF36E1">
      <w:pPr>
        <w:spacing w:after="0" w:line="24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526F">
        <w:rPr>
          <w:rFonts w:ascii="Times New Roman" w:eastAsia="Symbol" w:hAnsi="Times New Roman" w:cs="Times New Roman"/>
          <w:bCs/>
          <w:sz w:val="28"/>
          <w:szCs w:val="28"/>
        </w:rPr>
        <w:t xml:space="preserve">·         </w:t>
      </w:r>
      <w:r w:rsidRPr="0007526F">
        <w:rPr>
          <w:rFonts w:ascii="Times New Roman" w:eastAsia="Times New Roman" w:hAnsi="Times New Roman" w:cs="Times New Roman"/>
          <w:bCs/>
          <w:sz w:val="28"/>
          <w:szCs w:val="28"/>
        </w:rPr>
        <w:t>НПОЗ</w:t>
      </w:r>
    </w:p>
    <w:p w:rsidR="00EF36E1" w:rsidRPr="0007526F" w:rsidRDefault="00EF36E1" w:rsidP="00EF36E1">
      <w:pPr>
        <w:spacing w:after="0" w:line="240" w:lineRule="auto"/>
        <w:ind w:left="1428" w:hanging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526F">
        <w:rPr>
          <w:rFonts w:ascii="Times New Roman" w:eastAsia="Symbol" w:hAnsi="Times New Roman" w:cs="Times New Roman"/>
          <w:bCs/>
          <w:sz w:val="28"/>
          <w:szCs w:val="28"/>
        </w:rPr>
        <w:t xml:space="preserve">·         </w:t>
      </w:r>
      <w:r w:rsidRPr="0007526F">
        <w:rPr>
          <w:rFonts w:ascii="Times New Roman" w:eastAsia="Times New Roman" w:hAnsi="Times New Roman" w:cs="Times New Roman"/>
          <w:bCs/>
          <w:sz w:val="28"/>
          <w:szCs w:val="28"/>
        </w:rPr>
        <w:t xml:space="preserve">ФФНР! </w:t>
      </w:r>
    </w:p>
    <w:p w:rsidR="00EF36E1" w:rsidRPr="0007526F" w:rsidRDefault="00EF36E1" w:rsidP="00EF3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36E1" w:rsidRPr="0007526F" w:rsidRDefault="00EF36E1" w:rsidP="00EF3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36E1" w:rsidRPr="0007526F" w:rsidRDefault="00EF36E1" w:rsidP="00EF3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52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Детям с другими логопедическими заключениями ТПМПК предлагаются места в логопедических группах коррекционных/комбинированных ГБДОУ Красносельского района. </w:t>
      </w:r>
    </w:p>
    <w:p w:rsidR="00EF36E1" w:rsidRPr="0007526F" w:rsidRDefault="00EF36E1" w:rsidP="00EF3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526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логопедических группах коррекционных/комбинированных учреждений количество воспитанников, зачисленных на занятия с логопедом, составляет 12 человек. В </w:t>
      </w:r>
      <w:proofErr w:type="gramStart"/>
      <w:r w:rsidRPr="0007526F">
        <w:rPr>
          <w:rFonts w:ascii="Times New Roman" w:eastAsia="Times New Roman" w:hAnsi="Times New Roman" w:cs="Times New Roman"/>
          <w:bCs/>
          <w:sz w:val="28"/>
          <w:szCs w:val="28"/>
        </w:rPr>
        <w:t>нашем</w:t>
      </w:r>
      <w:proofErr w:type="gramEnd"/>
      <w:r w:rsidRPr="0007526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ГБДОУ, где нет логопедических групп (и коррекционно-развивающие занятия ориентированы на детей с диагнозом НПОЗ, ФФНР), количество мест составляет от 18 до 25, в зависимости от тяжести речевых нарушений воспитанников, зачисляемых на текущий учебный год.</w:t>
      </w:r>
    </w:p>
    <w:p w:rsidR="00EF36E1" w:rsidRPr="0007526F" w:rsidRDefault="00EF36E1" w:rsidP="00EF36E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36E1" w:rsidRPr="0007526F" w:rsidRDefault="00EF36E1" w:rsidP="00EF36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26F">
        <w:rPr>
          <w:rFonts w:ascii="Times New Roman" w:hAnsi="Times New Roman" w:cs="Times New Roman"/>
          <w:bCs/>
          <w:sz w:val="28"/>
          <w:szCs w:val="28"/>
        </w:rPr>
        <w:t>*Родители вправе отказаться от прохождения ТПМПК (отказ фиксируется по заданной форме), но в этом случае логопед не имеет права взять ребенка на свои занятия!</w:t>
      </w:r>
    </w:p>
    <w:p w:rsidR="00EF36E1" w:rsidRPr="0007526F" w:rsidRDefault="00EF36E1" w:rsidP="00EF3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36E1" w:rsidRPr="0007526F" w:rsidRDefault="00EF36E1" w:rsidP="00EF36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26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7526F">
        <w:rPr>
          <w:rFonts w:ascii="Times New Roman" w:eastAsia="Times New Roman" w:hAnsi="Times New Roman" w:cs="Times New Roman"/>
          <w:bCs/>
          <w:sz w:val="28"/>
          <w:szCs w:val="28"/>
        </w:rPr>
        <w:t>По всем вопросам, возникшим у Вас к учителю-логопеду, можно обратиться, предварительно записавшись на консультацию. Контактный телефон размещен  на стенде в любой из групп ГБДОУ и на информационном стенде логопеда (3 этаж, студия развивающего обучения).</w:t>
      </w:r>
    </w:p>
    <w:p w:rsidR="00EF36E1" w:rsidRPr="0007526F" w:rsidRDefault="00EF36E1" w:rsidP="00EF36E1">
      <w:pPr>
        <w:spacing w:line="240" w:lineRule="auto"/>
      </w:pPr>
    </w:p>
    <w:p w:rsidR="00EF36E1" w:rsidRPr="0007526F" w:rsidRDefault="00EF36E1" w:rsidP="00EF36E1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7526F">
        <w:rPr>
          <w:rFonts w:ascii="Times New Roman" w:hAnsi="Times New Roman" w:cs="Times New Roman"/>
          <w:sz w:val="28"/>
          <w:szCs w:val="28"/>
        </w:rPr>
        <w:t xml:space="preserve">   учитель-логопед ГБДОУ №78 </w:t>
      </w:r>
    </w:p>
    <w:p w:rsidR="00EF36E1" w:rsidRPr="0007526F" w:rsidRDefault="00EF36E1" w:rsidP="00EF36E1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7526F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Pr="0007526F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07526F">
        <w:rPr>
          <w:rFonts w:ascii="Times New Roman" w:hAnsi="Times New Roman" w:cs="Times New Roman"/>
          <w:sz w:val="28"/>
          <w:szCs w:val="28"/>
        </w:rPr>
        <w:t>»</w:t>
      </w:r>
    </w:p>
    <w:p w:rsidR="00EF36E1" w:rsidRPr="0007526F" w:rsidRDefault="00EF36E1" w:rsidP="00EF36E1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526F">
        <w:rPr>
          <w:rFonts w:ascii="Times New Roman" w:hAnsi="Times New Roman" w:cs="Times New Roman"/>
          <w:sz w:val="28"/>
          <w:szCs w:val="28"/>
        </w:rPr>
        <w:t>Кулакова Марина Александровна</w:t>
      </w:r>
    </w:p>
    <w:p w:rsidR="00E625A2" w:rsidRDefault="00E625A2"/>
    <w:sectPr w:rsidR="00E625A2" w:rsidSect="00762FF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C14E0"/>
    <w:multiLevelType w:val="hybridMultilevel"/>
    <w:tmpl w:val="5816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6E1"/>
    <w:rsid w:val="00E625A2"/>
    <w:rsid w:val="00EF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2013-12-20T17:38:00Z</dcterms:created>
  <dcterms:modified xsi:type="dcterms:W3CDTF">2013-12-20T17:38:00Z</dcterms:modified>
</cp:coreProperties>
</file>