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C" w:rsidRPr="0019780E" w:rsidRDefault="00433597" w:rsidP="0019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  <w:lang w:eastAsia="ru-RU"/>
        </w:rPr>
        <w:t>Как предупредить нарушения</w:t>
      </w:r>
      <w:r w:rsidR="0019780E" w:rsidRPr="0019780E"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  <w:lang w:eastAsia="ru-RU"/>
        </w:rPr>
        <w:t xml:space="preserve"> звукопроизношения </w:t>
      </w:r>
      <w:r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  <w:lang w:eastAsia="ru-RU"/>
        </w:rPr>
        <w:t>у дошкольника</w:t>
      </w:r>
      <w:r w:rsidR="0019780E" w:rsidRPr="0019780E">
        <w:rPr>
          <w:rFonts w:ascii="Times New Roman" w:eastAsia="Times New Roman" w:hAnsi="Times New Roman" w:cs="Times New Roman"/>
          <w:b/>
          <w:sz w:val="28"/>
          <w:szCs w:val="16"/>
          <w:shd w:val="clear" w:color="auto" w:fill="FFFFFF"/>
          <w:lang w:eastAsia="ru-RU"/>
        </w:rPr>
        <w:t xml:space="preserve"> (рекомендации родителям и педагогам)</w:t>
      </w:r>
    </w:p>
    <w:p w:rsidR="0019780E" w:rsidRPr="0019780E" w:rsidRDefault="0019780E" w:rsidP="0019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</w:p>
    <w:p w:rsidR="00B917C8" w:rsidRPr="00F76D7C" w:rsidRDefault="00F76D7C" w:rsidP="00DC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В настоящее время в дошкольных учреждениях в группах </w:t>
      </w:r>
      <w:proofErr w:type="spellStart"/>
      <w:r w:rsid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общеразвивающей</w:t>
      </w:r>
      <w:proofErr w:type="spellEnd"/>
      <w:r w:rsid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DC3E3E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направленности наблюдается резкое увеличение количества детей, имеющих отклонения в речевом развитии, особенно заметен рост числа детей с недостатками звукопроизношения. Эти дети составляют основную группу риска по школьной неуспеваемости. В период обучения грамоте правильное, четкое звукопроизношение имеет большое значение, так как письменная речь формируется на основе устной и недостатки устной речи могут привести и к нарушениям письменной речи</w:t>
      </w:r>
      <w:r w:rsid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(чтения и письма).</w:t>
      </w:r>
    </w:p>
    <w:p w:rsidR="00DC2509" w:rsidRPr="00B917C8" w:rsidRDefault="00F76D7C" w:rsidP="00DC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proofErr w:type="spellStart"/>
      <w:r w:rsidR="00DC3E3E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Несформированность</w:t>
      </w:r>
      <w:proofErr w:type="spellEnd"/>
      <w:r w:rsidR="00DC3E3E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звукопроизношения у детей крайне вариативна и может быть выражена в речи ребенка различным образом:</w:t>
      </w:r>
    </w:p>
    <w:p w:rsidR="00DC2509" w:rsidRPr="00B917C8" w:rsidRDefault="00DC3E3E" w:rsidP="00DC25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отсутствием звука, то есть его пропуском в слове (рак - [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ак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], клоун - [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коун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 и т. п.);</w:t>
      </w:r>
    </w:p>
    <w:p w:rsidR="00DC2509" w:rsidRPr="00B917C8" w:rsidRDefault="00DC3E3E" w:rsidP="00DC25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заменой одного звука другим звуком, но тоже имеющимся в фонетической системе русског</w:t>
      </w:r>
      <w:r w:rsidR="00DC2509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 языка (рак - [лак], зубы - [</w:t>
      </w:r>
      <w:proofErr w:type="spellStart"/>
      <w:r w:rsidR="00DC2509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зьу</w:t>
      </w: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бы</w:t>
      </w:r>
      <w:proofErr w:type="spellEnd"/>
      <w:r w:rsidR="00DC2509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], шапка - [сапка] или [</w:t>
      </w:r>
      <w:proofErr w:type="spellStart"/>
      <w:r w:rsidR="00DC2509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сьапка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 и т. п.)</w:t>
      </w:r>
      <w:r w:rsidR="00DC2509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DC2509" w:rsidRPr="00B917C8" w:rsidRDefault="00DC3E3E" w:rsidP="00DC25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искажением звука, то есть вместо правильного произносится звук, которого нет в фонетической системе русского языка (межзубные, губ</w:t>
      </w:r>
      <w:r w:rsidR="0019780E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но-зубные свистящие; горловое [</w:t>
      </w:r>
      <w:proofErr w:type="gramStart"/>
      <w:r w:rsidR="0019780E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</w:t>
      </w:r>
      <w:proofErr w:type="gramEnd"/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], боковые шипящие и т. д.).</w:t>
      </w:r>
      <w:r w:rsidRPr="00B917C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C2509" w:rsidRPr="00B917C8" w:rsidRDefault="00DC2509" w:rsidP="00DC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ab/>
        <w:t>В чем же причина патологических нарушений звукопроизношения? Одной из причин может быть неправильное строение артикуляционного аппарата: короткая уздечка языка, неправильное строение челюстей и зубов. Во всех подобных случаях нужно своевременно принимать меры по устранению имеющихся у ребенка анатомических дефектов, поскольку само по себе взросление здесь ничего изменить не может.</w:t>
      </w:r>
    </w:p>
    <w:p w:rsidR="00DC2509" w:rsidRPr="00B917C8" w:rsidRDefault="00DC2509" w:rsidP="00DC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ab/>
        <w:t>Другая, еще более распространенная в настоящее время причина, заключает в наличии у ребенка парезов (т. е. слабости) отдельных мышц языка. В этом случае ребенок как бы не вполне владеет своим языком и поэтому не может выполнять артикуляторные движения точно и в полном объеме. Если парезы мышц языка выражены достаточно сильно, то нарушается произношение сразу многих звуков; в таких случаях речь ребенка становится невнятной и даже родители иногда понимают ее с трудом. Дефектное (искаженное) произношение звуков у ребенка является патологией и свидетельствует о необходимости безотлагательного обращения к специалистам. Чем раньше будет оказана специальная помощь, тем быстрее и успешнее нормализуется у него звукопроизношение.</w:t>
      </w:r>
    </w:p>
    <w:p w:rsidR="00DC2509" w:rsidRPr="00B917C8" w:rsidRDefault="00DC2509" w:rsidP="00DC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ab/>
        <w:t>«Задержанное возрастное косноязычие», выражающееся в полном отсутствии звуков или в звуковых заменах, обязательно должно быть устранено до начала обучения ребенка грамоте. В противном случае на письме у него обязательно появятся однотипные буквенные замены, и тогда уже придется устранять нарушения не только устной речи, но и письменной.</w:t>
      </w:r>
    </w:p>
    <w:p w:rsidR="00102BC0" w:rsidRPr="00B917C8" w:rsidRDefault="00102BC0" w:rsidP="0010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lastRenderedPageBreak/>
        <w:tab/>
      </w: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Есть еще целый ряд п</w:t>
      </w:r>
      <w:r w:rsidR="00DB1F1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ричин</w:t>
      </w: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провоцирующих нарушения </w:t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звукопроизношения, в предотвращении которых большую роль могут сыграть воспитатели и родители</w:t>
      </w: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ребенка. К таковым относятся:</w:t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Недоразвитие фонематического восприятия, когда ребенок не выделяет и не различает звуки, не устанавливает звуковую структуру слова.</w:t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Недоразвитие артикуляционной моторики. Это недостаточное развитие мышц губ и языка, их вялость, недостаточная амплитуда, координация движений и т. д.</w:t>
      </w:r>
    </w:p>
    <w:p w:rsidR="00102BC0" w:rsidRPr="00B917C8" w:rsidRDefault="00102BC0" w:rsidP="0010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3. Слабый, укороченный выдох.</w:t>
      </w:r>
    </w:p>
    <w:p w:rsidR="00102BC0" w:rsidRPr="00B917C8" w:rsidRDefault="00102BC0" w:rsidP="0010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Неправильная речь окружающих. Такой же негативный эффект для ребенка раннего возраста может дать постоянно включенный телевизор или радиоприемник.</w:t>
      </w:r>
      <w:r w:rsidRPr="00B9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BC0" w:rsidRPr="00B917C8" w:rsidRDefault="00102BC0" w:rsidP="0010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Любое </w:t>
      </w: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4-х о</w:t>
      </w:r>
      <w:r w:rsidR="00345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</w:t>
      </w:r>
      <w:r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значенных нарушений</w:t>
      </w:r>
      <w:r w:rsidR="00DC3E3E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легче предупредить, чем исправить. </w:t>
      </w:r>
      <w:r w:rsidR="00DC3E3E"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Поэтому для формирования правильного звукопроизношения воспитателям и родителям необходимо провод</w:t>
      </w: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ить работу с детьми в комплексе сразу по нескольким направлениям: </w:t>
      </w:r>
    </w:p>
    <w:p w:rsidR="00102BC0" w:rsidRPr="00B917C8" w:rsidRDefault="00DC3E3E" w:rsidP="00102BC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Орган</w:t>
      </w:r>
      <w:r w:rsidR="0034574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изация правильной речевой среды;</w:t>
      </w:r>
    </w:p>
    <w:p w:rsidR="00102BC0" w:rsidRPr="00B917C8" w:rsidRDefault="00DC3E3E" w:rsidP="00102BC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Развитие слухового внимания, фонематического слуха и восприятия</w:t>
      </w:r>
      <w:r w:rsidR="0034574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102BC0" w:rsidRPr="00B917C8" w:rsidRDefault="00DC3E3E" w:rsidP="00102BC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Развитие речевого ды</w:t>
      </w:r>
      <w:r w:rsidR="0034574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хания;</w:t>
      </w:r>
    </w:p>
    <w:p w:rsidR="00B917C8" w:rsidRPr="0019780E" w:rsidRDefault="00DC3E3E" w:rsidP="00B917C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Развитие артикуляционной моторики.</w:t>
      </w:r>
    </w:p>
    <w:p w:rsidR="009F4222" w:rsidRPr="00EE401B" w:rsidRDefault="00102BC0" w:rsidP="00650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 программах дошкольных учреждений для этого выделен</w:t>
      </w:r>
      <w:r w:rsidR="009F4222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 специальная образовательная область «Речевое развитие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</w:t>
      </w:r>
      <w:r w:rsidR="009F4222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а в ней раздел «Звуковая культура речи»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в котором выделены задачи по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формированию правильного звукопроизношения детей. К сожалению, этому разделу не уделяется должного внимания в том объеме, который необходим в настоящее время, когда  наблюдается рост числа детей с отклонениями в речевом развитии, особенно это касается младших возрастных групп. </w:t>
      </w:r>
    </w:p>
    <w:p w:rsidR="00882F88" w:rsidRDefault="009F4222" w:rsidP="00650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Поэтому 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актуально предложить родителям и педагогам разнообразный спектр игр, направленных на развитие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фонематического восприятия, артикуляционной моторики и речевого выдоха. Необходимо 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обратить внимание на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широкое использование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этих игр не только 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в процессе НОД,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 режимных моментах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но и в свободное время дома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 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Это связано с тем, что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 последнее время многие родители стали уделять меньше времени общению со своим ребенком, часто заменяя себя компьютером или откупаясь от него дорогими, но пустыми в плане развития игрушками.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Активное участие родителей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 речевом развитии своего ребенка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– залог успеха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</w:t>
      </w:r>
      <w:r w:rsidR="00DC3E3E" w:rsidRPr="00EE40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="001A23F6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Предлагаемый </w:t>
      </w:r>
      <w:proofErr w:type="gramStart"/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материл</w:t>
      </w:r>
      <w:proofErr w:type="gramEnd"/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представлен в форме игр, распределенных по возрастам и основополагающим целям. Представленные игры могут быть легко использованы родителями, только необходимо учесть одну деталь: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при использовании </w:t>
      </w:r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игрового </w:t>
      </w:r>
      <w:proofErr w:type="spellStart"/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контента</w:t>
      </w:r>
      <w:proofErr w:type="spellEnd"/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для старших дошкольников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надо проверить уровень </w:t>
      </w:r>
      <w:proofErr w:type="spellStart"/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сформир</w:t>
      </w:r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ованности</w:t>
      </w:r>
      <w:proofErr w:type="spellEnd"/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умений и навыков ребенка по этим направлениям, и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при  необходимости начинать с закладки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или закрепления фундамента, то есть с использования материала, рек</w:t>
      </w:r>
      <w:r w:rsidR="00882F88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омендованного для младшей возрастной ступени. </w:t>
      </w:r>
    </w:p>
    <w:p w:rsidR="00B96233" w:rsidRPr="00EE401B" w:rsidRDefault="00B96233" w:rsidP="001A23F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</w:p>
    <w:p w:rsidR="00200C90" w:rsidRPr="00EE401B" w:rsidRDefault="00882F88" w:rsidP="00650293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</w:pPr>
      <w:r w:rsidRPr="00EE401B"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  <w:lastRenderedPageBreak/>
        <w:t>Организация правильной речевой среды</w:t>
      </w:r>
    </w:p>
    <w:p w:rsidR="00200C90" w:rsidRPr="00EE401B" w:rsidRDefault="00200C90" w:rsidP="00200C9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</w:pP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Поскольку речь ребенка формируется только в процессе общения с окружающими его людьми, то большая роль в ее правильном формировании принадлежит воспитателям и родителям. Поэтому очень важным является создание правильной и полноценной речевой среды не только в дошкольном учреждении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но и дома. </w:t>
      </w:r>
    </w:p>
    <w:p w:rsidR="00200C90" w:rsidRPr="00EE401B" w:rsidRDefault="00200C90" w:rsidP="00882F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 xml:space="preserve">Как этого добиться?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Говорить с ребенком следует не спеша, четко произнося звуки и слова, вот почему для ребенка особенно раннего возраста вредно слушать постоянно включенные радиоприемник и телевизор. Нельзя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подражать детской речи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с умилением повторяя за ребенком неправильно произносимые им слова, злоупотреблять уменьшительно-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ласкательными суффиксами и тому подобное. Все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это будет тормозить речевое развитие ребенка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! </w:t>
      </w:r>
    </w:p>
    <w:p w:rsidR="00200C90" w:rsidRPr="00EE401B" w:rsidRDefault="00200C90" w:rsidP="00882F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Большое влияние на речевое развитие детей оказывает чтение художественной литературы с обязательным объяснением всех непонятных слов и фраз. Новые слова, которые ребенок услышит в художественном произведении, необходимо включать в его активный словарь. Для совершенствования звукопроизношения полезно заучивание различных зага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док, стихов, скороговорок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При заучивании пословиц, поговорок необходимо объяснять их значение, а в дальней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шем следить, чтобы ребенок </w:t>
      </w:r>
    </w:p>
    <w:p w:rsidR="00200C90" w:rsidRDefault="00200C90" w:rsidP="00882F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правильно их использовал в собственной речи. </w:t>
      </w:r>
    </w:p>
    <w:p w:rsidR="00B96233" w:rsidRPr="00EE401B" w:rsidRDefault="00B96233" w:rsidP="00882F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</w:p>
    <w:p w:rsidR="00883C10" w:rsidRPr="007C2AF0" w:rsidRDefault="00DC3E3E" w:rsidP="0065029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EE401B"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  <w:t>Развитие слухового внимания, фонематического слуха и восприятия</w:t>
      </w:r>
      <w:r w:rsidRPr="00EE401B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Pr="00EE401B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 </w:t>
      </w:r>
      <w:r w:rsidR="00883C10" w:rsidRPr="00EE401B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Овладение звуковой стороной речи в первую очередь зависит от</w:t>
      </w:r>
      <w:r w:rsidR="00883C10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proofErr w:type="spellStart"/>
      <w:r w:rsidR="00883C10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сформированности</w:t>
      </w:r>
      <w:proofErr w:type="spellEnd"/>
      <w:r w:rsidR="00883C10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слухового внимания* и речевого слуха*.</w:t>
      </w:r>
      <w:r w:rsidR="00883C10"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 xml:space="preserve"> </w:t>
      </w:r>
      <w:r w:rsidRPr="00883C10">
        <w:rPr>
          <w:rFonts w:ascii="Times New Roman" w:hAnsi="Times New Roman" w:cs="Times New Roman"/>
          <w:color w:val="000000" w:themeColor="text1"/>
          <w:sz w:val="28"/>
        </w:rPr>
        <w:t xml:space="preserve">Хорошо развитый речевой слух - необходимое условие, обеспечивающее нормальное и своевременное усвоение звуков, правильное произношение слов, овладение речевой интонацией. Он включает следующие компоненты: фонематический слух, </w:t>
      </w:r>
      <w:proofErr w:type="spellStart"/>
      <w:r w:rsidRPr="00883C10">
        <w:rPr>
          <w:rFonts w:ascii="Times New Roman" w:hAnsi="Times New Roman" w:cs="Times New Roman"/>
          <w:color w:val="000000" w:themeColor="text1"/>
          <w:sz w:val="28"/>
        </w:rPr>
        <w:t>звуковысотный</w:t>
      </w:r>
      <w:proofErr w:type="spellEnd"/>
      <w:r w:rsidRPr="00883C10">
        <w:rPr>
          <w:rFonts w:ascii="Times New Roman" w:hAnsi="Times New Roman" w:cs="Times New Roman"/>
          <w:color w:val="000000" w:themeColor="text1"/>
          <w:sz w:val="28"/>
        </w:rPr>
        <w:t xml:space="preserve"> слух, восприятие темпа речи,</w:t>
      </w:r>
      <w:r w:rsidR="00883C10" w:rsidRPr="00883C10">
        <w:rPr>
          <w:rFonts w:ascii="Times New Roman" w:hAnsi="Times New Roman" w:cs="Times New Roman"/>
          <w:color w:val="000000" w:themeColor="text1"/>
          <w:sz w:val="28"/>
        </w:rPr>
        <w:t xml:space="preserve"> ритмический слух. 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Недоразвитие речевого слуха может быть причиной несвоевременного усвоения звуковой стороны речи</w:t>
      </w:r>
      <w:r w:rsidR="00883C10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. </w:t>
      </w:r>
    </w:p>
    <w:p w:rsidR="00883C10" w:rsidRPr="007C2AF0" w:rsidRDefault="00DC3E3E" w:rsidP="00883C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C2AF0">
        <w:rPr>
          <w:rFonts w:ascii="Times New Roman" w:eastAsia="Times New Roman" w:hAnsi="Times New Roman" w:cs="Times New Roman"/>
          <w:i/>
          <w:color w:val="000000" w:themeColor="text1"/>
          <w:sz w:val="28"/>
          <w:szCs w:val="16"/>
          <w:shd w:val="clear" w:color="auto" w:fill="FFFFFF"/>
          <w:lang w:eastAsia="ru-RU"/>
        </w:rPr>
        <w:t>*Фонематический слух</w:t>
      </w:r>
      <w:r w:rsidR="00883C10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тонкий систематизированный слух, способный осуществлять узнавание и различение звуков речи (фонем), благодаря чему осуществляется различение слов, в том числе и близких по звучанию: рак-лак-мак, мышка – мишка, угол-уголь и т. п.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883C10" w:rsidRPr="007C2AF0" w:rsidRDefault="00DC3E3E" w:rsidP="00883C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C2AF0">
        <w:rPr>
          <w:rFonts w:ascii="Times New Roman" w:eastAsia="Times New Roman" w:hAnsi="Times New Roman" w:cs="Times New Roman"/>
          <w:i/>
          <w:color w:val="000000" w:themeColor="text1"/>
          <w:sz w:val="28"/>
          <w:szCs w:val="16"/>
          <w:shd w:val="clear" w:color="auto" w:fill="FFFFFF"/>
          <w:lang w:eastAsia="ru-RU"/>
        </w:rPr>
        <w:t>*Фонематическое восприятие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специальные умственные действия по различению звуков (фонем) и установлению звуковой структуры слова (по</w:t>
      </w:r>
      <w:r w:rsidR="00883C10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значению близко к фонематическому слуху).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</w:p>
    <w:p w:rsidR="00883C10" w:rsidRPr="007C2AF0" w:rsidRDefault="00883C10" w:rsidP="007C2A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4"/>
          <w:szCs w:val="16"/>
          <w:shd w:val="clear" w:color="auto" w:fill="FFFFFF"/>
          <w:lang w:eastAsia="ru-RU"/>
        </w:rPr>
        <w:tab/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Недоразвитие фонематического слуха и восприятия ведет к нарушениям звукопроизношения, задержке формирования навыков звукового, слогового и буквенного анализа слов, что в свою очередь ведет к нарушениям чтения и письма в школе. Кроме того, недоразвитие фонематического восприятия приводит и к обеднению словаря, нарушениям грамматического строя речи, так как не позволяет достаточно четко воспринимать и различать окончания, приставки и суффиксы слов, что тоже 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lastRenderedPageBreak/>
        <w:t>приводит к нарушениям письма и чтения в школьном возрасте. Формирование правильного звукопроизношения, а тем более его коррекция возможны только при опережающем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формировании фонематического восприятия.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</w:p>
    <w:p w:rsidR="00F825B3" w:rsidRPr="007C2AF0" w:rsidRDefault="00DC3E3E" w:rsidP="00F825B3">
      <w:pPr>
        <w:pStyle w:val="a4"/>
        <w:numPr>
          <w:ilvl w:val="0"/>
          <w:numId w:val="5"/>
        </w:num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>Игры по развитию слухового вним</w:t>
      </w:r>
      <w:r w:rsidR="00F825B3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>ания и фонематического слуха</w:t>
      </w:r>
    </w:p>
    <w:p w:rsidR="00F825B3" w:rsidRPr="007C2AF0" w:rsidRDefault="00F825B3" w:rsidP="00F825B3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>(от 2-х до 3-х лет)</w:t>
      </w:r>
    </w:p>
    <w:p w:rsidR="00F825B3" w:rsidRPr="007C2AF0" w:rsidRDefault="00B96233" w:rsidP="007C2A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="00F825B3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В этом возрасте 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важно учить ребенка прислушиваться  к окружающим его звукам, отличать на слух разные звуки (неречевые и речевые).</w:t>
      </w:r>
    </w:p>
    <w:p w:rsidR="00F825B3" w:rsidRPr="007C2AF0" w:rsidRDefault="00F825B3" w:rsidP="007C2AF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1этап</w:t>
      </w:r>
    </w:p>
    <w:p w:rsidR="00F825B3" w:rsidRPr="007C2AF0" w:rsidRDefault="00F825B3" w:rsidP="00C81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Проводятся и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гры на узнавание и различение звуков окружающего мира и специально производимых взрослыми. Сначала проводятся игры на узнавание неречевых звуков. Это игры типа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,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«Кто услышит больше звуков?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», «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Что звучало?» и т.п. Затем 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используем игры на различение звуков. Начинаем с предметов, сильно отличающихся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по звучанию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друг от друга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. Например, стук карандаша и шуршание бумаги, звук  игрушки-пищалки и погремушки, потом не так ре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зко отличающихся друг от друга 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(две разные игрушки-пищалки, две погремушки с разным звучанием, две коробочки, например, с греч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кой и горохом). Здесь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ребенку дают послушать, какой «голос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ок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» у каждого из двух предметов; затем просят отвернуться или закрыть глазки и воспроизводят звук одним из этих предметов. Потом просят ребенка отгадать, 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то звучало. 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Для полноценного формирования слухового внимания и слухового восприятия узнавание или различение звуков очень важно производить только на слух,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исключая зрительный контроль.</w:t>
      </w:r>
    </w:p>
    <w:p w:rsidR="00F825B3" w:rsidRPr="007C2AF0" w:rsidRDefault="00F825B3" w:rsidP="00C815E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2 этап</w:t>
      </w:r>
    </w:p>
    <w:p w:rsidR="007C2AF0" w:rsidRPr="007C2AF0" w:rsidRDefault="00F825B3" w:rsidP="00C815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C2AF0">
        <w:rPr>
          <w:rFonts w:ascii="Times New Roman" w:hAnsi="Times New Roman" w:cs="Times New Roman"/>
          <w:color w:val="000000" w:themeColor="text1"/>
          <w:sz w:val="28"/>
        </w:rPr>
        <w:t>Организуют и</w:t>
      </w:r>
      <w:r w:rsidR="00DC3E3E" w:rsidRPr="007C2AF0">
        <w:rPr>
          <w:rFonts w:ascii="Times New Roman" w:hAnsi="Times New Roman" w:cs="Times New Roman"/>
          <w:color w:val="000000" w:themeColor="text1"/>
          <w:sz w:val="28"/>
        </w:rPr>
        <w:t xml:space="preserve">гры на различение звуков по силе </w:t>
      </w:r>
      <w:r w:rsidRPr="007C2AF0">
        <w:rPr>
          <w:rFonts w:ascii="Times New Roman" w:hAnsi="Times New Roman" w:cs="Times New Roman"/>
          <w:color w:val="000000" w:themeColor="text1"/>
          <w:sz w:val="28"/>
        </w:rPr>
        <w:t xml:space="preserve">(громко - тихо). Это игры типа, </w:t>
      </w:r>
      <w:r w:rsidR="00DC3E3E" w:rsidRPr="007C2AF0">
        <w:rPr>
          <w:rFonts w:ascii="Times New Roman" w:hAnsi="Times New Roman" w:cs="Times New Roman"/>
          <w:color w:val="000000" w:themeColor="text1"/>
          <w:sz w:val="28"/>
        </w:rPr>
        <w:t xml:space="preserve">«Какие часы тикают?», «Какой зайка стучал?» и т. д. Взрослый предлагает ребенку послушать, как тикают большие часы, 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 xml:space="preserve">при этом </w:t>
      </w:r>
      <w:r w:rsidR="00DC3E3E" w:rsidRPr="007C2AF0">
        <w:rPr>
          <w:rFonts w:ascii="Times New Roman" w:hAnsi="Times New Roman" w:cs="Times New Roman"/>
          <w:color w:val="000000" w:themeColor="text1"/>
          <w:sz w:val="28"/>
        </w:rPr>
        <w:t xml:space="preserve">громко произнося: «Тик-так», а затем как 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тикают маленькие, тихо произносит</w:t>
      </w:r>
      <w:r w:rsidR="00DC3E3E" w:rsidRPr="007C2AF0">
        <w:rPr>
          <w:rFonts w:ascii="Times New Roman" w:hAnsi="Times New Roman" w:cs="Times New Roman"/>
          <w:color w:val="000000" w:themeColor="text1"/>
          <w:sz w:val="28"/>
        </w:rPr>
        <w:t>: «Тик-так». Затем произносят «тик-так» то громко, то тихо и предлагают ребенку угадать, какие часы тикали? По такому же принципу проводятся игры типа,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 xml:space="preserve"> «Какой зайчик стучал?», «Какая кукла плачет?» и т. п. </w:t>
      </w:r>
    </w:p>
    <w:p w:rsidR="007C2AF0" w:rsidRPr="007C2AF0" w:rsidRDefault="007C2AF0" w:rsidP="00C815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C2AF0">
        <w:rPr>
          <w:rFonts w:ascii="Times New Roman" w:hAnsi="Times New Roman" w:cs="Times New Roman"/>
          <w:color w:val="000000" w:themeColor="text1"/>
          <w:sz w:val="28"/>
        </w:rPr>
        <w:t>3 этап</w:t>
      </w:r>
    </w:p>
    <w:p w:rsidR="007C2AF0" w:rsidRPr="007C2AF0" w:rsidRDefault="007C2AF0" w:rsidP="00C8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Проводят и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гры на определение направления звука. Это игры типа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, «Угадай, где стучит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?»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, «Где звенит?»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. Например, мобильный телефон, на который производится звонок с другог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о телефона, заведенный будильник и т. д. При этом предмет </w:t>
      </w:r>
      <w:r w:rsidR="00DC3E3E"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прячется в разных легкодоступных местах. Ребенок</w:t>
      </w: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отгадывает, откуда исходит звук. </w:t>
      </w:r>
    </w:p>
    <w:p w:rsidR="007C2AF0" w:rsidRPr="007C2AF0" w:rsidRDefault="007C2AF0" w:rsidP="00C81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7C2AF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4 этап</w:t>
      </w:r>
    </w:p>
    <w:p w:rsidR="00CD6B90" w:rsidRPr="00DB1F1E" w:rsidRDefault="00DC3E3E" w:rsidP="00C8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</w:pPr>
      <w:r w:rsidRPr="007C2AF0">
        <w:rPr>
          <w:rFonts w:ascii="Times New Roman" w:hAnsi="Times New Roman" w:cs="Times New Roman"/>
          <w:color w:val="000000" w:themeColor="text1"/>
          <w:sz w:val="28"/>
        </w:rPr>
        <w:t>Игры на узнавание знакомых людей по голосу, животных и птиц по звукоподражаниям.  Это игры типа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,</w:t>
      </w:r>
      <w:r w:rsidRPr="007C2AF0">
        <w:rPr>
          <w:rFonts w:ascii="Times New Roman" w:hAnsi="Times New Roman" w:cs="Times New Roman"/>
          <w:color w:val="000000" w:themeColor="text1"/>
          <w:sz w:val="28"/>
        </w:rPr>
        <w:t xml:space="preserve"> «Кто позвал?», «Кто в гости пришел?». Сначала ребенка знакомят со звукоподражаниями различным животным и птицам (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«</w:t>
      </w:r>
      <w:proofErr w:type="spellStart"/>
      <w:r w:rsidRPr="007C2AF0">
        <w:rPr>
          <w:rFonts w:ascii="Times New Roman" w:hAnsi="Times New Roman" w:cs="Times New Roman"/>
          <w:color w:val="000000" w:themeColor="text1"/>
          <w:sz w:val="28"/>
        </w:rPr>
        <w:t>му-му</w:t>
      </w:r>
      <w:proofErr w:type="spellEnd"/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»</w:t>
      </w:r>
      <w:r w:rsidRPr="007C2AF0">
        <w:rPr>
          <w:rFonts w:ascii="Times New Roman" w:hAnsi="Times New Roman" w:cs="Times New Roman"/>
          <w:color w:val="000000" w:themeColor="text1"/>
          <w:sz w:val="28"/>
        </w:rPr>
        <w:t xml:space="preserve"> – мычит корова, 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«</w:t>
      </w:r>
      <w:proofErr w:type="spellStart"/>
      <w:r w:rsidRPr="007C2AF0">
        <w:rPr>
          <w:rFonts w:ascii="Times New Roman" w:hAnsi="Times New Roman" w:cs="Times New Roman"/>
          <w:color w:val="000000" w:themeColor="text1"/>
          <w:sz w:val="28"/>
        </w:rPr>
        <w:t>ква-ква-ква</w:t>
      </w:r>
      <w:proofErr w:type="spellEnd"/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»</w:t>
      </w:r>
      <w:r w:rsidRPr="007C2AF0">
        <w:rPr>
          <w:rFonts w:ascii="Times New Roman" w:hAnsi="Times New Roman" w:cs="Times New Roman"/>
          <w:color w:val="000000" w:themeColor="text1"/>
          <w:sz w:val="28"/>
        </w:rPr>
        <w:t xml:space="preserve"> – квакает лягушка, 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«</w:t>
      </w:r>
      <w:proofErr w:type="spellStart"/>
      <w:r w:rsidRPr="007C2AF0">
        <w:rPr>
          <w:rFonts w:ascii="Times New Roman" w:hAnsi="Times New Roman" w:cs="Times New Roman"/>
          <w:color w:val="000000" w:themeColor="text1"/>
          <w:sz w:val="28"/>
        </w:rPr>
        <w:t>ко-к</w:t>
      </w:r>
      <w:proofErr w:type="gramStart"/>
      <w:r w:rsidRPr="007C2AF0">
        <w:rPr>
          <w:rFonts w:ascii="Times New Roman" w:hAnsi="Times New Roman" w:cs="Times New Roman"/>
          <w:color w:val="000000" w:themeColor="text1"/>
          <w:sz w:val="28"/>
        </w:rPr>
        <w:t>о</w:t>
      </w:r>
      <w:proofErr w:type="spellEnd"/>
      <w:r w:rsidRPr="007C2AF0">
        <w:rPr>
          <w:rFonts w:ascii="Times New Roman" w:hAnsi="Times New Roman" w:cs="Times New Roman"/>
          <w:color w:val="000000" w:themeColor="text1"/>
          <w:sz w:val="28"/>
        </w:rPr>
        <w:t>-</w:t>
      </w:r>
      <w:proofErr w:type="gramEnd"/>
      <w:r w:rsidR="00CD6B90" w:rsidRPr="00CD6B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C2AF0">
        <w:rPr>
          <w:rFonts w:ascii="Times New Roman" w:hAnsi="Times New Roman" w:cs="Times New Roman"/>
          <w:color w:val="000000" w:themeColor="text1"/>
          <w:sz w:val="28"/>
        </w:rPr>
        <w:t>ко</w:t>
      </w:r>
      <w:r w:rsidR="007C2AF0" w:rsidRPr="007C2AF0">
        <w:rPr>
          <w:rFonts w:ascii="Times New Roman" w:hAnsi="Times New Roman" w:cs="Times New Roman"/>
          <w:color w:val="000000" w:themeColor="text1"/>
          <w:sz w:val="28"/>
        </w:rPr>
        <w:t>»</w:t>
      </w:r>
      <w:r w:rsidRPr="007C2AF0">
        <w:rPr>
          <w:rFonts w:ascii="Times New Roman" w:hAnsi="Times New Roman" w:cs="Times New Roman"/>
          <w:color w:val="000000" w:themeColor="text1"/>
          <w:sz w:val="28"/>
        </w:rPr>
        <w:t xml:space="preserve"> – кудахчет курочка и т. д.). Затем ребенка просят отвернуться или закрыть глазки и воспроизводят звукоподражание одного из этих животных </w:t>
      </w:r>
      <w:r w:rsidRPr="007C2AF0">
        <w:rPr>
          <w:rFonts w:ascii="Times New Roman" w:hAnsi="Times New Roman" w:cs="Times New Roman"/>
          <w:color w:val="000000" w:themeColor="text1"/>
          <w:sz w:val="28"/>
        </w:rPr>
        <w:lastRenderedPageBreak/>
        <w:t>или птиц. Потом просят ребенка отгадать, кто их позвал? (к ним в гости пришел?). Очень полезно  знакомить детей и с настоящими голосами животных и птиц, а потом проводить игры на их различение.</w:t>
      </w:r>
      <w:r w:rsidRPr="007C2AF0">
        <w:rPr>
          <w:rFonts w:ascii="Times New Roman" w:hAnsi="Times New Roman" w:cs="Times New Roman"/>
        </w:rPr>
        <w:br/>
      </w:r>
      <w:r w:rsidR="00CD6B90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  <w:t xml:space="preserve">       </w:t>
      </w:r>
    </w:p>
    <w:p w:rsidR="007C2AF0" w:rsidRPr="00C815EF" w:rsidRDefault="007C2AF0" w:rsidP="00C815E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</w:pPr>
      <w:r w:rsidRPr="00C815EF"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>Игры по развитию фонематического восприятия</w:t>
      </w:r>
      <w:r w:rsidR="001A23F6" w:rsidRPr="00C815EF"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 xml:space="preserve"> </w:t>
      </w:r>
      <w:r w:rsidRPr="00C815EF"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>(от 3-х до 4-х лет)</w:t>
      </w:r>
    </w:p>
    <w:p w:rsidR="001A23F6" w:rsidRDefault="001A23F6" w:rsidP="00C81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Подготовительный этап</w:t>
      </w:r>
    </w:p>
    <w:p w:rsidR="001A23F6" w:rsidRDefault="005F2B53" w:rsidP="00C8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="001A23F6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На этом этапе и</w:t>
      </w:r>
      <w:r w:rsidR="00DC3E3E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гры по развитию слухового восприятия </w:t>
      </w:r>
      <w:r w:rsidR="001A23F6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проводят </w:t>
      </w:r>
      <w:r w:rsidR="00DC3E3E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на материале неречевых звуков:</w:t>
      </w:r>
      <w:r w:rsidR="001A23F6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п</w:t>
      </w:r>
      <w:r w:rsidR="001A23F6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овторяем игры, приведенные на предыдущем возрастном этапе</w:t>
      </w:r>
      <w:r w:rsidR="00DC3E3E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. Если до этого подобные игры не проводились, то </w:t>
      </w:r>
      <w:r w:rsidR="001A23F6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именно </w:t>
      </w:r>
      <w:r w:rsidR="00DC3E3E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с</w:t>
      </w:r>
      <w:r w:rsidR="001A23F6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них надо и начинать. Когда ребенок</w:t>
      </w:r>
      <w:r w:rsidR="00DC3E3E" w:rsidRPr="001A23F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научатся различать два звука, можно увеличить количество звуков, предлагаемых для различения.</w:t>
      </w:r>
    </w:p>
    <w:p w:rsidR="001A23F6" w:rsidRPr="003A6E60" w:rsidRDefault="001A23F6" w:rsidP="00C81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1 этап</w:t>
      </w:r>
    </w:p>
    <w:p w:rsidR="005F2B53" w:rsidRPr="003A6E60" w:rsidRDefault="005F2B53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Вводят понятие «звук» (речи), в играх 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знак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омим с 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органами артикуляционного аппарата. Люди умеют издавать (произносить) разные звуки. Например, девочка плачет: «А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-А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». У мамы болит зуб и она стонет: «О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О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-О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», и так далее. Из звуков образуются слова. Говорить звуки нам помогают губ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ы, зубы и язычок. Р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ассматриваем вместе с ребенком, что делают губы, зубы и язык при произнесении тех или иных звуков. Одновременно дети знакомятся и с разнообразием речевых звуков.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</w:p>
    <w:p w:rsidR="005F2B53" w:rsidRPr="003A6E60" w:rsidRDefault="005F2B53" w:rsidP="00C81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2 этап</w:t>
      </w:r>
    </w:p>
    <w:p w:rsidR="005F2B53" w:rsidRPr="003A6E60" w:rsidRDefault="005F2B53" w:rsidP="00C8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  <w:t>Проводят и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гры на различение изолированных речевых звуков. Это игры типа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«Поймай 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звук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(заданный)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».  Взрослый и ребенок договариваются, какой звук будут «ловить». Ребенку предлагается хлопнуть, 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топнуть 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или поднять руку, если он услышит 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именно 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этот звук. Например, звук [А]. И предлагается ряд изолированных звуков: [У, А, А, О, И, А, М, К, А]. Произнося эти звуки, взрослый закрывает свой рот экраном (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веером, </w:t>
      </w:r>
      <w:r w:rsidR="00DC3E3E"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карточкой, листом бумаги), чтобы ребенок выделял звук только на слух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без зрительного подкрепления. </w:t>
      </w:r>
    </w:p>
    <w:p w:rsidR="005F2B53" w:rsidRDefault="003A6E60" w:rsidP="00C81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3 этап</w:t>
      </w:r>
    </w:p>
    <w:p w:rsidR="002043C7" w:rsidRPr="00B41077" w:rsidRDefault="002043C7" w:rsidP="00C8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  <w:t xml:space="preserve">Игры на различение 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изолированных согласных звуков по звонкости - глухости.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В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зрослый предлагает ребенку послушать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пару оппозиционных звуков звук, например, звук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[С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С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С], обращает вн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имание, что он похож на свист водички в кране, п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отом послушать звук [З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З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-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З], обращает внимание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ребенка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что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это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похож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е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на пение комарика. Затем взрослый произносит то звук  [</w:t>
      </w:r>
      <w:proofErr w:type="gramStart"/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З</w:t>
      </w:r>
      <w:proofErr w:type="gramEnd"/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], то звук  [С]  и просит ребенка угадать, кого или что он слышит сейчас, комарика или водичку?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Аналогично дифференцируется звучание других пар:</w:t>
      </w:r>
    </w:p>
    <w:p w:rsidR="00B41077" w:rsidRDefault="000C395C" w:rsidP="00C81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val="en-US" w:eastAsia="ru-RU"/>
        </w:rPr>
      </w:pPr>
      <w:r w:rsidRPr="00DB1F1E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ВВВ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воет вьюга, 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ФФФ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фыркает ежик.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br/>
      </w:r>
      <w:r w:rsidRPr="00DB1F1E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ДДД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стучит клювом дятел,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ТТТ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стучат колеса вагона.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br/>
      </w:r>
      <w:r w:rsidRPr="00DB1F1E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ГГГ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гогочет гусь,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ККК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капают капли дождя.             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br/>
      </w:r>
      <w:r w:rsidRPr="00DB1F1E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БББ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стучит барабан,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ППП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пыхтит паровоз.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br/>
      </w:r>
      <w:r w:rsidRPr="00DB1F1E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ЖЖЖ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жужжит жук, 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ШШШ</w:t>
      </w: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- шипит змея и так далее.</w:t>
      </w:r>
    </w:p>
    <w:p w:rsidR="00B41077" w:rsidRDefault="00B41077" w:rsidP="00C81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B41077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4</w:t>
      </w:r>
      <w:r w:rsidRPr="003A6E6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этап</w:t>
      </w:r>
    </w:p>
    <w:p w:rsidR="00B41077" w:rsidRPr="00CD6B90" w:rsidRDefault="00B41077" w:rsidP="0006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Игры на повторение серий слогов с общими гласными и разными согласными звуками. Сначала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предлагают серию 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двух, а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концу года из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трех слогов: БА-ДА, ФА-ХА, ПА-КА, МА-ВА-ХА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ГА-ДА-БА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т.п. (аналогично с гласными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[У], [О], [</w:t>
      </w:r>
      <w:proofErr w:type="gramStart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proofErr w:type="gram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 Это игры типа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«Повтори, не ошибись!»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D6B90">
        <w:rPr>
          <w:rFonts w:ascii="Times New Roman" w:eastAsia="Times New Roman" w:hAnsi="Times New Roman" w:cs="Times New Roman"/>
          <w:color w:val="92D050"/>
          <w:sz w:val="28"/>
          <w:szCs w:val="16"/>
          <w:lang w:eastAsia="ru-RU"/>
        </w:rPr>
        <w:tab/>
      </w:r>
      <w:r w:rsidR="00CD6B90">
        <w:rPr>
          <w:rFonts w:ascii="Times New Roman" w:eastAsia="Times New Roman" w:hAnsi="Times New Roman" w:cs="Times New Roman"/>
          <w:color w:val="92D050"/>
          <w:sz w:val="28"/>
          <w:szCs w:val="16"/>
          <w:lang w:eastAsia="ru-RU"/>
        </w:rPr>
        <w:tab/>
      </w:r>
      <w:r w:rsidR="00CD6B90">
        <w:rPr>
          <w:rFonts w:ascii="Times New Roman" w:eastAsia="Times New Roman" w:hAnsi="Times New Roman" w:cs="Times New Roman"/>
          <w:color w:val="92D050"/>
          <w:sz w:val="28"/>
          <w:szCs w:val="16"/>
          <w:lang w:eastAsia="ru-RU"/>
        </w:rPr>
        <w:tab/>
      </w:r>
      <w:r w:rsidR="00CD6B90">
        <w:rPr>
          <w:rFonts w:ascii="Times New Roman" w:eastAsia="Times New Roman" w:hAnsi="Times New Roman" w:cs="Times New Roman"/>
          <w:color w:val="92D050"/>
          <w:sz w:val="28"/>
          <w:szCs w:val="16"/>
          <w:lang w:eastAsia="ru-RU"/>
        </w:rPr>
        <w:tab/>
      </w:r>
      <w:r w:rsidR="00CD6B90">
        <w:rPr>
          <w:rFonts w:ascii="Times New Roman" w:eastAsia="Times New Roman" w:hAnsi="Times New Roman" w:cs="Times New Roman"/>
          <w:color w:val="92D050"/>
          <w:sz w:val="28"/>
          <w:szCs w:val="16"/>
          <w:lang w:eastAsia="ru-RU"/>
        </w:rPr>
        <w:tab/>
      </w:r>
      <w:r w:rsidR="00CD6B90">
        <w:rPr>
          <w:rFonts w:ascii="Times New Roman" w:eastAsia="Times New Roman" w:hAnsi="Times New Roman" w:cs="Times New Roman"/>
          <w:color w:val="92D050"/>
          <w:sz w:val="28"/>
          <w:szCs w:val="16"/>
          <w:lang w:eastAsia="ru-RU"/>
        </w:rPr>
        <w:tab/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5 этап</w:t>
      </w:r>
    </w:p>
    <w:p w:rsidR="00CD6B90" w:rsidRPr="00CD6B90" w:rsidRDefault="00CD6B90" w:rsidP="0006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DB1F1E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Игры, направленные на различение правильно и неправильно произносимых слов. Детям предлагается хлопнуть, когда они услышат правильно произнесенное слово, например: </w:t>
      </w:r>
    </w:p>
    <w:p w:rsidR="00CD6B90" w:rsidRPr="00CD6B90" w:rsidRDefault="00CD6B90" w:rsidP="00060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shd w:val="clear" w:color="auto" w:fill="FFFFFF"/>
          <w:lang w:eastAsia="ru-RU"/>
        </w:rPr>
      </w:pP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банан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баван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канан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банан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банат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банан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даван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баман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банан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банан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;</w:t>
      </w:r>
    </w:p>
    <w:p w:rsidR="00CD6B90" w:rsidRPr="00CD6B90" w:rsidRDefault="00CD6B90" w:rsidP="00C815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shd w:val="clear" w:color="auto" w:fill="FFFFFF"/>
          <w:lang w:eastAsia="ru-RU"/>
        </w:rPr>
      </w:pP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клетка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кьетка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клетта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клетка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кветка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кнетка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клетка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хлетка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клетка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;</w:t>
      </w:r>
    </w:p>
    <w:p w:rsidR="00CD6B90" w:rsidRPr="00CD6B90" w:rsidRDefault="00CD6B90" w:rsidP="00C815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shd w:val="clear" w:color="auto" w:fill="FFFFFF"/>
          <w:lang w:eastAsia="ru-RU"/>
        </w:rPr>
      </w:pP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автобус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автокус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мавтобус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автобус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автобус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автобут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кавтобус</w:t>
      </w:r>
      <w:proofErr w:type="spellEnd"/>
      <w:r w:rsidRPr="00CD6B90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].</w:t>
      </w:r>
    </w:p>
    <w:p w:rsidR="00C815EF" w:rsidRPr="00C815EF" w:rsidRDefault="00C815EF" w:rsidP="00C81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C815EF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6 этап</w:t>
      </w:r>
    </w:p>
    <w:p w:rsidR="00C815EF" w:rsidRPr="00E83D33" w:rsidRDefault="00C815EF" w:rsidP="00E8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="00DC3E3E"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Игры на умение слышать и различать звуки в словах. </w:t>
      </w:r>
      <w:r w:rsidR="00DC3E3E"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Ребенку предлагается хлопнуть или произвести какое-либо другое действие,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когда он услышит в слове заданную звуковую «песенку». Например, ребенок внимательно слушает и «ловит» в словах песенку собачки (звук [Р-Р-Р]). </w:t>
      </w:r>
      <w:proofErr w:type="gramStart"/>
      <w:r w:rsid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 в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зрослый произносит серию слов: рыба, доска, окно, карман, стол, повар, роза, фонтан, горка …</w:t>
      </w:r>
      <w:r w:rsidR="00E83D33"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Другие варианты «звуковых песенок»:</w:t>
      </w:r>
      <w:proofErr w:type="gramEnd"/>
    </w:p>
    <w:p w:rsidR="00E83D33" w:rsidRPr="00E83D33" w:rsidRDefault="00E83D33" w:rsidP="00E8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мычание коровы (звук М-М-М);</w:t>
      </w:r>
    </w:p>
    <w:p w:rsidR="00E83D33" w:rsidRPr="00E83D33" w:rsidRDefault="00E83D33" w:rsidP="00E8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гудение комарика (звук З-З-З);</w:t>
      </w:r>
    </w:p>
    <w:p w:rsidR="00E83D33" w:rsidRPr="00E83D33" w:rsidRDefault="00E83D33" w:rsidP="00E8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шипение змейки (звук Ш-Ш-Ш);</w:t>
      </w:r>
    </w:p>
    <w:p w:rsidR="00E83D33" w:rsidRPr="00E83D33" w:rsidRDefault="00E83D33" w:rsidP="00E8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жужжание жука (звук Ж-Ж-Ж);</w:t>
      </w:r>
    </w:p>
    <w:p w:rsidR="00E83D33" w:rsidRDefault="00E83D33" w:rsidP="00E8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песенка ветра (звук В-В-В-В) и так далее.</w:t>
      </w:r>
    </w:p>
    <w:p w:rsidR="00060A32" w:rsidRDefault="00DC3E3E" w:rsidP="0006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На начальном этапе </w:t>
      </w:r>
      <w:r w:rsidR="00E83D33"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при произнесении серии слов вз</w:t>
      </w:r>
      <w:r w:rsid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рослый нужный </w:t>
      </w:r>
      <w:r w:rsidR="00E83D33"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звук произносит протяжно</w:t>
      </w:r>
      <w:r w:rsid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, утрируя его звучание в слове: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РРРАК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ГНОМММ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,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КАПУСССТА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, 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</w:t>
      </w:r>
      <w:r w:rsid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ЖИРАФФФ</w:t>
      </w:r>
      <w:r w:rsidR="00117AE6" w:rsidRPr="00117AE6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. Следует только учесть, что звонкие согласные  в конце слов и перед глухими согласными оглушаются, поэтому нельзя предлагать детям в этих играх такие слова, как «н</w:t>
      </w:r>
      <w:r w:rsidR="00E83D33"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ож, кружка» для игр со звуком [Ж-Ж-Ж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];</w:t>
      </w:r>
      <w:r w:rsid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«дуб, зубки» - не берем для игр со звуком </w:t>
      </w:r>
      <w:r w:rsidR="00E83D33"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[Б-Б-Б]</w:t>
      </w:r>
      <w:r w:rsidRP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  <w:r w:rsidR="00E83D33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и тому подобное.</w:t>
      </w:r>
    </w:p>
    <w:p w:rsidR="00BC6590" w:rsidRPr="00060A32" w:rsidRDefault="00060A32" w:rsidP="00060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7 этап</w:t>
      </w:r>
    </w:p>
    <w:p w:rsidR="00060A32" w:rsidRPr="00060A32" w:rsidRDefault="00060A32" w:rsidP="0006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ab/>
      </w:r>
      <w:r w:rsidR="00DC3E3E"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Игры на усвоение понятия «ряда» на примере персонажей сказки «Репк</w:t>
      </w:r>
      <w:r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а» и построений игрушек </w:t>
      </w:r>
      <w:r w:rsidR="00DC3E3E"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в ряд. На примере героев сказки выяснять, кто пришел тянуть репку первым, то есть в начале (дед); кто последним, то есть в конце (мышка). Кто находится </w:t>
      </w:r>
      <w:r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в цепочке </w:t>
      </w:r>
      <w:r w:rsidR="00DC3E3E"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между первым и последним? </w:t>
      </w:r>
      <w:proofErr w:type="gramStart"/>
      <w:r w:rsidR="00DC3E3E"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>Они все в середине: вторая - бабка, третья - внучка, четвертая – собака Жучка, пятая -  кошка Мурка.</w:t>
      </w:r>
      <w:proofErr w:type="gramEnd"/>
      <w:r w:rsidR="00DC3E3E"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Необходимо только помнить, что героев или игрушки для подготовки к звуковому анализу нужно располагать и считать только</w:t>
      </w:r>
      <w:r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слева направо (как пишем буквы в словах).</w:t>
      </w:r>
      <w:r w:rsidR="00DC3E3E" w:rsidRPr="00060A32"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  <w:lang w:eastAsia="ru-RU"/>
        </w:rPr>
        <w:t xml:space="preserve"> </w:t>
      </w:r>
    </w:p>
    <w:p w:rsidR="009F5464" w:rsidRPr="00DB1F1E" w:rsidRDefault="00DB1F1E" w:rsidP="00DB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Pr="00DB1F1E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8 этап</w:t>
      </w:r>
    </w:p>
    <w:p w:rsidR="00DB1F1E" w:rsidRDefault="00DB1F1E" w:rsidP="00DB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E3E" w:rsidRPr="00DB1F1E">
        <w:rPr>
          <w:rFonts w:ascii="Times New Roman" w:hAnsi="Times New Roman" w:cs="Times New Roman"/>
          <w:sz w:val="28"/>
          <w:szCs w:val="28"/>
        </w:rPr>
        <w:t xml:space="preserve">Игры на развитие умения выделять первый и второй звук из рядов, состоящих из 2 гласных звуков: </w:t>
      </w:r>
    </w:p>
    <w:p w:rsidR="00DB1F1E" w:rsidRDefault="00DC3E3E" w:rsidP="00DB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>«Ау» - крич</w:t>
      </w:r>
      <w:r w:rsidR="00DB1F1E">
        <w:rPr>
          <w:rFonts w:ascii="Times New Roman" w:hAnsi="Times New Roman" w:cs="Times New Roman"/>
          <w:sz w:val="28"/>
          <w:szCs w:val="28"/>
        </w:rPr>
        <w:t>ит человек, заблудившись в лесу;</w:t>
      </w:r>
      <w:r w:rsidRPr="00DB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1E" w:rsidRDefault="00DB1F1E" w:rsidP="00DB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«Уа» - кричит малыш;</w:t>
      </w:r>
    </w:p>
    <w:p w:rsidR="00DB1F1E" w:rsidRDefault="00DB1F1E" w:rsidP="00DB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C3E3E" w:rsidRPr="00DB1F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3E3E" w:rsidRPr="00DB1F1E">
        <w:rPr>
          <w:rFonts w:ascii="Times New Roman" w:hAnsi="Times New Roman" w:cs="Times New Roman"/>
          <w:sz w:val="28"/>
          <w:szCs w:val="28"/>
        </w:rPr>
        <w:t xml:space="preserve">» - похоже на крик ослика.  </w:t>
      </w:r>
    </w:p>
    <w:p w:rsidR="000719CE" w:rsidRDefault="00DB1F1E" w:rsidP="00DB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3E3E" w:rsidRPr="00DB1F1E">
        <w:rPr>
          <w:rFonts w:ascii="Times New Roman" w:hAnsi="Times New Roman" w:cs="Times New Roman"/>
          <w:sz w:val="28"/>
          <w:szCs w:val="28"/>
        </w:rPr>
        <w:t>чим слышать и называть первый звук, например, в слове «ау</w:t>
      </w:r>
      <w:r>
        <w:rPr>
          <w:rFonts w:ascii="Times New Roman" w:hAnsi="Times New Roman" w:cs="Times New Roman"/>
          <w:sz w:val="28"/>
          <w:szCs w:val="28"/>
        </w:rPr>
        <w:t xml:space="preserve">», используя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прикрывания</w:t>
      </w:r>
      <w:proofErr w:type="spellEnd"/>
      <w:r w:rsidR="00DC3E3E" w:rsidRPr="00DB1F1E">
        <w:rPr>
          <w:rFonts w:ascii="Times New Roman" w:hAnsi="Times New Roman" w:cs="Times New Roman"/>
          <w:sz w:val="28"/>
          <w:szCs w:val="28"/>
        </w:rPr>
        <w:t xml:space="preserve"> рта при протяжном произнесении этих слов. Произносим все слово (этот же прием можно использовать и при выделении любого первого звука в слове), затем обращаем внимание, что сей</w:t>
      </w:r>
      <w:r>
        <w:rPr>
          <w:rFonts w:ascii="Times New Roman" w:hAnsi="Times New Roman" w:cs="Times New Roman"/>
          <w:sz w:val="28"/>
          <w:szCs w:val="28"/>
        </w:rPr>
        <w:t>час скажем это же слово, но ребенок</w:t>
      </w:r>
      <w:r w:rsidR="00DC3E3E" w:rsidRPr="00DB1F1E">
        <w:rPr>
          <w:rFonts w:ascii="Times New Roman" w:hAnsi="Times New Roman" w:cs="Times New Roman"/>
          <w:sz w:val="28"/>
          <w:szCs w:val="28"/>
        </w:rPr>
        <w:t xml:space="preserve"> услышат только первый звук, потому что мы не дадим своему рту произнести</w:t>
      </w:r>
      <w:r>
        <w:rPr>
          <w:rFonts w:ascii="Times New Roman" w:hAnsi="Times New Roman" w:cs="Times New Roman"/>
          <w:sz w:val="28"/>
          <w:szCs w:val="28"/>
        </w:rPr>
        <w:t xml:space="preserve"> другие звуки, так как закром</w:t>
      </w:r>
      <w:r w:rsidR="00DC3E3E" w:rsidRPr="00DB1F1E">
        <w:rPr>
          <w:rFonts w:ascii="Times New Roman" w:hAnsi="Times New Roman" w:cs="Times New Roman"/>
          <w:sz w:val="28"/>
          <w:szCs w:val="28"/>
        </w:rPr>
        <w:t xml:space="preserve"> рот рукой. После этого произносим, протягивая</w:t>
      </w:r>
      <w:r>
        <w:rPr>
          <w:rFonts w:ascii="Times New Roman" w:hAnsi="Times New Roman" w:cs="Times New Roman"/>
          <w:sz w:val="28"/>
          <w:szCs w:val="28"/>
        </w:rPr>
        <w:t>, первый звук, а затем прикрываем</w:t>
      </w:r>
      <w:r w:rsidR="00DC3E3E" w:rsidRPr="00DB1F1E">
        <w:rPr>
          <w:rFonts w:ascii="Times New Roman" w:hAnsi="Times New Roman" w:cs="Times New Roman"/>
          <w:sz w:val="28"/>
          <w:szCs w:val="28"/>
        </w:rPr>
        <w:t xml:space="preserve"> рот рукой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19CE">
        <w:rPr>
          <w:rFonts w:ascii="Times New Roman" w:hAnsi="Times New Roman" w:cs="Times New Roman"/>
          <w:sz w:val="28"/>
          <w:szCs w:val="28"/>
        </w:rPr>
        <w:t>поднимаем уже опущенную вниз челюсть)</w:t>
      </w:r>
      <w:r w:rsidR="00DC3E3E" w:rsidRPr="00DB1F1E">
        <w:rPr>
          <w:rFonts w:ascii="Times New Roman" w:hAnsi="Times New Roman" w:cs="Times New Roman"/>
          <w:sz w:val="28"/>
          <w:szCs w:val="28"/>
        </w:rPr>
        <w:t xml:space="preserve"> и утрированно беззвучно </w:t>
      </w:r>
      <w:r w:rsidR="000719CE">
        <w:rPr>
          <w:rFonts w:ascii="Times New Roman" w:hAnsi="Times New Roman" w:cs="Times New Roman"/>
          <w:sz w:val="28"/>
          <w:szCs w:val="28"/>
        </w:rPr>
        <w:t xml:space="preserve">«договариваем» все слово. </w:t>
      </w:r>
      <w:r w:rsidR="00DC3E3E" w:rsidRPr="00DB1F1E">
        <w:rPr>
          <w:rFonts w:ascii="Times New Roman" w:hAnsi="Times New Roman" w:cs="Times New Roman"/>
          <w:sz w:val="28"/>
          <w:szCs w:val="28"/>
        </w:rPr>
        <w:t xml:space="preserve">Затем учим слышать последний (второй) звук  в слове «ау». </w:t>
      </w:r>
    </w:p>
    <w:p w:rsidR="000719CE" w:rsidRDefault="000719CE" w:rsidP="00DB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E3E" w:rsidRPr="00DB1F1E">
        <w:rPr>
          <w:rFonts w:ascii="Times New Roman" w:hAnsi="Times New Roman" w:cs="Times New Roman"/>
          <w:sz w:val="28"/>
          <w:szCs w:val="28"/>
        </w:rPr>
        <w:t>К концу четвертого года жизни можно предлагать (если ребенок умеет выделять количества, состоящие из 3 предметов) ряды из 3 гласных звуков. И прислушиваться, какой звук в этом ряду первый, какой второй, какой третий (он же и последний). Обращать внимание детей на то, что первый звук – он в начале слова. Третий звук – последний (в конце слова), а второй – в середине слова.</w:t>
      </w:r>
    </w:p>
    <w:p w:rsidR="000719CE" w:rsidRPr="00C815EF" w:rsidRDefault="000719CE" w:rsidP="0065029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</w:pPr>
      <w:r w:rsidRPr="00C815EF"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 xml:space="preserve">Игры по развитию фонематического восприятия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u w:val="single"/>
          <w:shd w:val="clear" w:color="auto" w:fill="FFFFFF"/>
          <w:lang w:eastAsia="ru-RU"/>
        </w:rPr>
        <w:t>и первоначальных навыков звукового анализа у детей от 4-х лет и старше</w:t>
      </w:r>
    </w:p>
    <w:p w:rsidR="000719CE" w:rsidRPr="001A2E06" w:rsidRDefault="00DC3E3E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1A2E0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    </w:t>
      </w:r>
      <w:r w:rsidR="001A2E0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ab/>
      </w:r>
      <w:r w:rsidR="000719CE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Установлено, что возраст 5-</w:t>
      </w:r>
      <w:r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го года жизни является оптимальным для развития ориентировочной деятельности ребенка в звуковой действительности. Звуковой анализ слов представляет значительные трудности для большинства детей. Поскольку слово представляет собой определенную пространственно-временную последовательность звуков, то затруднения неизбежны, если на предыдущих возрастных ступенях, дети не усвоили </w:t>
      </w:r>
      <w:r w:rsidR="000719CE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понятие «ряд». </w:t>
      </w:r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Сформированное п</w:t>
      </w:r>
      <w:r w:rsidR="000719CE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онятие «ряд» </w:t>
      </w:r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предполагает наличие </w:t>
      </w:r>
      <w:proofErr w:type="gramStart"/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умения</w:t>
      </w:r>
      <w:proofErr w:type="gramEnd"/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0719CE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правильно определяет следующие пространственные отношения: </w:t>
      </w:r>
      <w:r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справа, слева, перед, за; между, в середине; первый, в начале; последний, в конце. А это знания, на которые необходимо опираться при формировании навыков звукового анализа и синтеза. Поэтому до начала работы   над  звуковым   анализ</w:t>
      </w:r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ом   необходимо проверить, </w:t>
      </w:r>
      <w:r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усвоено </w:t>
      </w:r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ли ребенком понятие «ряда». С тем</w:t>
      </w:r>
      <w:r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кто не усвоил необходимо   проводить</w:t>
      </w:r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специальные   игры  и  упражнения  в построении и анализе различных предметных рядов (герои сказки «Репка», постр</w:t>
      </w:r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оение </w:t>
      </w:r>
      <w:r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предметов, игрушек с различными изменениями ряда), то есть повторять игры, которые проводились с детьми до 4 лет. Также необходимо с детьми данного возраста продолжать повторять игры и на развитие фонематического восприятия, которые проводились в предыдущем возрасте, только при этом еще и усложняя задания. Например, при играх на различение изолированных звуков включать игры и упражнения на различение звуков не только по</w:t>
      </w:r>
      <w:r w:rsidR="001A2E06"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глухости-звонкости, но и по твердости-мягкости.</w:t>
      </w:r>
    </w:p>
    <w:p w:rsidR="00567176" w:rsidRPr="00152DA9" w:rsidRDefault="001A2E06" w:rsidP="0065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1A2E0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1 этап</w:t>
      </w:r>
    </w:p>
    <w:p w:rsidR="00152DA9" w:rsidRPr="00152DA9" w:rsidRDefault="00152DA9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E3E" w:rsidRPr="00152DA9">
        <w:rPr>
          <w:rFonts w:ascii="Times New Roman" w:hAnsi="Times New Roman" w:cs="Times New Roman"/>
          <w:sz w:val="28"/>
          <w:szCs w:val="28"/>
        </w:rPr>
        <w:t>Игры на знакомство с понятием «звук», «слово». Звуки мы слышим ушами. Люди умеют произносить много разных звуков, например: [А, И</w:t>
      </w:r>
      <w:r>
        <w:rPr>
          <w:rFonts w:ascii="Times New Roman" w:hAnsi="Times New Roman" w:cs="Times New Roman"/>
          <w:sz w:val="28"/>
          <w:szCs w:val="28"/>
        </w:rPr>
        <w:t xml:space="preserve">, У, </w:t>
      </w:r>
      <w:r>
        <w:rPr>
          <w:rFonts w:ascii="Times New Roman" w:hAnsi="Times New Roman" w:cs="Times New Roman"/>
          <w:sz w:val="28"/>
          <w:szCs w:val="28"/>
        </w:rPr>
        <w:lastRenderedPageBreak/>
        <w:t>М, С</w:t>
      </w:r>
      <w:r w:rsidR="00DC3E3E" w:rsidRPr="00152DA9">
        <w:rPr>
          <w:rFonts w:ascii="Times New Roman" w:hAnsi="Times New Roman" w:cs="Times New Roman"/>
          <w:sz w:val="28"/>
          <w:szCs w:val="28"/>
        </w:rPr>
        <w:t>, К, Т] и так далее. Из звуков получаются слова. Слова бывают длинные – в них много разных звуков и короткие – в них мало звуков. Например, заблудившись в лесу, люди кричат: «Ау»! Это короткое слово, в нем  мало звуков (выяснить, что в этом слове всего 2  звука и установить, какой звук первый, какой второй). Слово же «витамины» - длинное слово, в нем много звуков. Слово «кот» - короткое слово, в нем мало звуков. А теперь скажите, какое слово длиннее: «дом» или «апельсин»? В каком слове – «апельсин» или «д</w:t>
      </w:r>
      <w:r>
        <w:rPr>
          <w:rFonts w:ascii="Times New Roman" w:hAnsi="Times New Roman" w:cs="Times New Roman"/>
          <w:sz w:val="28"/>
          <w:szCs w:val="28"/>
        </w:rPr>
        <w:t>ом» больше звуков? Просить ребенка</w:t>
      </w:r>
      <w:r w:rsidR="00DC3E3E" w:rsidRPr="00152DA9">
        <w:rPr>
          <w:rFonts w:ascii="Times New Roman" w:hAnsi="Times New Roman" w:cs="Times New Roman"/>
          <w:sz w:val="28"/>
          <w:szCs w:val="28"/>
        </w:rPr>
        <w:t xml:space="preserve"> придумать слова, в которых много звуков (длинные слова), мало звуков (короткие слова). И так далее.</w:t>
      </w:r>
      <w:r w:rsidR="00DC3E3E" w:rsidRPr="00152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2 этап</w:t>
      </w:r>
    </w:p>
    <w:p w:rsidR="00152DA9" w:rsidRPr="00152DA9" w:rsidRDefault="00152DA9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4"/>
          <w:szCs w:val="16"/>
          <w:shd w:val="clear" w:color="auto" w:fill="FFFFFF"/>
          <w:lang w:eastAsia="ru-RU"/>
        </w:rPr>
        <w:tab/>
      </w:r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Игры на различение изолированных речевых звуков. Это игры типа «Поймай звук» (для тех детей, кто не усвоил это ранее).</w:t>
      </w:r>
      <w:r w:rsidR="00DC3E3E" w:rsidRPr="00152DA9"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>   </w:t>
      </w:r>
      <w:r w:rsidR="00DC3E3E" w:rsidRPr="000C395C">
        <w:rPr>
          <w:rFonts w:ascii="Times New Roman" w:eastAsia="Times New Roman" w:hAnsi="Times New Roman" w:cs="Times New Roman"/>
          <w:color w:val="92D050"/>
          <w:sz w:val="24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3</w:t>
      </w:r>
      <w:r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этап</w:t>
      </w:r>
    </w:p>
    <w:p w:rsidR="00EA2BAF" w:rsidRDefault="00152DA9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Игры на различение изолированных согласных звуков по звонкости-глухости</w:t>
      </w:r>
      <w:r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(для тех, кто не усвоил ранее).</w:t>
      </w:r>
    </w:p>
    <w:p w:rsidR="009157AA" w:rsidRPr="009157AA" w:rsidRDefault="00EA2BAF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4 э</w:t>
      </w:r>
      <w:r w:rsidR="00152DA9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тап</w:t>
      </w:r>
    </w:p>
    <w:p w:rsidR="009157AA" w:rsidRPr="009157AA" w:rsidRDefault="009157AA" w:rsidP="00650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Игры на различение изолированных согласных звуков</w:t>
      </w:r>
      <w:r w:rsidR="00152DA9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по твердости (сердитые звуки)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мягкости (ласковые звуки), например:</w:t>
      </w:r>
    </w:p>
    <w:p w:rsidR="00A8357E" w:rsidRPr="009157AA" w:rsidRDefault="00152DA9" w:rsidP="0065029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МММ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мычи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 корова -  [</w:t>
      </w:r>
      <w:proofErr w:type="spellStart"/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Мь-Мь-Мь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мычит теленок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A8357E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ННН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ноет мал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ьчик -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Нь-Нь-Нь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ноет маленькая Нина;</w:t>
      </w:r>
    </w:p>
    <w:p w:rsidR="00A8357E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ВВВ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воет 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злая, сердитая вьюга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ь-Вь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ласково поет маленький ветерок;</w:t>
      </w:r>
    </w:p>
    <w:p w:rsidR="00A8357E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ФФФ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фырк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ает большой еж -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Фь-Фь-Фь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фыркает ежонок;</w:t>
      </w:r>
    </w:p>
    <w:p w:rsidR="00A8357E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ППП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пыхт</w:t>
      </w:r>
      <w:r w:rsidR="00673AE0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ит большой паровоз -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ласково пыхтит чайник;</w:t>
      </w:r>
    </w:p>
    <w:p w:rsidR="00A8357E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БББ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стучит большой барабан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Бь-Бь-Бь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ласково стучит маленький бубен.</w:t>
      </w:r>
    </w:p>
    <w:p w:rsidR="00CF3C6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ТТТ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стучат 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колеса вагонов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Ть-Ть-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ласково тикает будильник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CF3C6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ДДД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с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тучит клювом большой дятел - 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Дь-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стучит клювом маленький дятел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CF3C6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ККК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к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апают большие капли дождя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Кь-Кь-Кь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капают маленькие капли</w:t>
      </w:r>
      <w:r w:rsidR="00CF3C6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9157A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ГГГ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гого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чет большой гусь сердито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Гь-Гь-Гь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ласково гогочет гусенок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9157A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ХХХ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храпит дедушка -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Хь-Хь-Хь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хихикает девочка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9157A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ССС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свис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тит сердито струя воды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Сь-Сь-Сь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- свистит маленькая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струйка водички;</w:t>
      </w:r>
    </w:p>
    <w:p w:rsidR="009157A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ЗЗЗ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звенит 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большой комар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Зь-Зь-Зь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звенит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маленький комарик;</w:t>
      </w:r>
    </w:p>
    <w:p w:rsidR="009157A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ЛЛЛ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гудит 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сердито самолет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Ль-Ль-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Л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гудит маленький колокольчик.</w:t>
      </w:r>
    </w:p>
    <w:p w:rsidR="009157AA" w:rsidRPr="009157AA" w:rsidRDefault="00A8357E" w:rsidP="006502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РРР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  рычит зл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ая собака - </w:t>
      </w:r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Рь-Рь-Рь</w:t>
      </w:r>
      <w:proofErr w:type="spellEnd"/>
      <w:r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  рычит щенок</w:t>
      </w:r>
      <w:r w:rsidR="009157AA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9157AA" w:rsidRDefault="009157AA" w:rsidP="00650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роводятся по аналогии с играми на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различение звуков по глухости -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звонкости. То есть, сначала детей знакомят со звучанием твердого и мягкого варианта и обращают внимание, на какие природные  звуки они похожи. </w:t>
      </w:r>
      <w:r w:rsidR="00DC3E3E" w:rsidRPr="009157A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lastRenderedPageBreak/>
        <w:t xml:space="preserve">Аналоги природных звуков можно предлагать и другие,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лишь бы они напоминали нужный речевой звук.</w:t>
      </w:r>
    </w:p>
    <w:p w:rsidR="00152DA9" w:rsidRDefault="00EA2BAF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5 этап</w:t>
      </w:r>
    </w:p>
    <w:p w:rsidR="00EA2BAF" w:rsidRDefault="00EA2BAF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Продолжаем</w:t>
      </w:r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проводить игры на повторение серий слогов с общими гласными, но разными согласными звуками, различа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ющимися не только по звонкости - глухости, но и по твердости -</w:t>
      </w:r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мягкости (</w:t>
      </w:r>
      <w:proofErr w:type="spellStart"/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ма-мя-ма</w:t>
      </w:r>
      <w:proofErr w:type="spellEnd"/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</w:t>
      </w:r>
      <w:proofErr w:type="spellStart"/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ма-ма-мя</w:t>
      </w:r>
      <w:proofErr w:type="spellEnd"/>
      <w:r w:rsidR="00DC3E3E"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мя-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мя-мя и т.д.).</w:t>
      </w:r>
    </w:p>
    <w:p w:rsidR="00876669" w:rsidRDefault="00876669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6 этап</w:t>
      </w:r>
    </w:p>
    <w:p w:rsidR="00EA2BAF" w:rsidRDefault="00876669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 xml:space="preserve">Игры, </w:t>
      </w:r>
      <w:r w:rsidRPr="00152DA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правленные на различение правильно и неправильно произносимых слов (для того, кто в них допускает ошибки).</w:t>
      </w:r>
    </w:p>
    <w:p w:rsidR="00876669" w:rsidRDefault="00876669" w:rsidP="0065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7 этап</w:t>
      </w:r>
    </w:p>
    <w:p w:rsidR="00876669" w:rsidRPr="00876669" w:rsidRDefault="00876669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8766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Продолжать игры, направленные на умение слышать и различать звуки в словах. </w:t>
      </w:r>
      <w:proofErr w:type="gramStart"/>
      <w:r w:rsidR="00DC3E3E" w:rsidRPr="008766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Ребенку предлагается хлопнуть, топнуть, поднять руку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(любой условный сигнал по предварительной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дооворенности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)</w:t>
      </w:r>
      <w:r w:rsidR="00DC3E3E" w:rsidRPr="008766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если он услышит в слове нужный (который вы договорились «ловить») звук.</w:t>
      </w:r>
      <w:r w:rsidR="00DC3E3E" w:rsidRPr="00876669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8 этап</w:t>
      </w:r>
      <w:proofErr w:type="gramEnd"/>
    </w:p>
    <w:p w:rsidR="00B23D7C" w:rsidRPr="00B23D7C" w:rsidRDefault="00876669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Игры на развитие умения делать звуковой анализ и синтез рядов из 2, затем из 3 гласных звуков (для тех, кто не усвоил): АУ, УА, ИА, ИАО, и так далее. При затруднениях в определении звуков в </w:t>
      </w:r>
      <w:proofErr w:type="spellStart"/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трехзвуковом</w:t>
      </w:r>
      <w:proofErr w:type="spellEnd"/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ряду проводить аналогию с рядом из 3 игрушек, то есть повторить на игрушках, какая из них в начале ряда (первая), какая в конце (последняя), какая в середине </w:t>
      </w:r>
      <w:r w:rsidR="00B23D7C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(между первой и последней).</w:t>
      </w:r>
    </w:p>
    <w:p w:rsidR="00B23D7C" w:rsidRPr="00876669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9 этап</w:t>
      </w:r>
    </w:p>
    <w:p w:rsidR="00B23D7C" w:rsidRPr="00484A03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Игры на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выделение первого гласного звука в словах: </w:t>
      </w:r>
    </w:p>
    <w:p w:rsidR="00B23D7C" w:rsidRPr="00484A03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Аня, аист, апельсин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; </w:t>
      </w:r>
    </w:p>
    <w:p w:rsidR="00B23D7C" w:rsidRPr="00B23D7C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ухо, утки, улитка, улица;</w:t>
      </w:r>
    </w:p>
    <w:p w:rsidR="00B23D7C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Оля, ослик, окна, обруч, облако и так далее. Только для выделения звука [О] нельзя использовать слова с безударным звуком [О], например, окно - [</w:t>
      </w:r>
      <w:proofErr w:type="spellStart"/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акно</w:t>
      </w:r>
      <w:proofErr w:type="spellEnd"/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], очки - [</w:t>
      </w:r>
      <w:proofErr w:type="spellStart"/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ачки</w:t>
      </w:r>
      <w:proofErr w:type="spellEnd"/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]. </w:t>
      </w:r>
    </w:p>
    <w:p w:rsidR="00B23D7C" w:rsidRPr="00B23D7C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– Игорь, ива, иголка, Инна и так далее. </w:t>
      </w:r>
    </w:p>
    <w:p w:rsidR="00B23D7C" w:rsidRPr="00876669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10 этап</w:t>
      </w:r>
    </w:p>
    <w:p w:rsidR="00EE401B" w:rsidRPr="00876669" w:rsidRDefault="00B23D7C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proofErr w:type="gramStart"/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на 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выделение согласных звуков из конца слов: мак, ослик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–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; кот, бегемот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–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; дом, гном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–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и так далее.</w:t>
      </w:r>
      <w:proofErr w:type="gramEnd"/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Назови последний звук в слове «мак». Послушай, какой звук прячется в конце слова «мак»? И так далее. На начальных этапах нужный звук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взрослый выделяет</w:t>
      </w:r>
      <w:r w:rsidR="00DC3E3E"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голосом.</w:t>
      </w:r>
      <w:r w:rsidR="00DC3E3E" w:rsidRPr="00B23D7C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="00EE401B" w:rsidRPr="00484A0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                                                       </w:t>
      </w:r>
      <w:r w:rsid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11 этап</w:t>
      </w:r>
    </w:p>
    <w:p w:rsidR="004A33DF" w:rsidRPr="00876669" w:rsidRDefault="00EE401B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на </w:t>
      </w:r>
      <w:r w:rsidRPr="00B23D7C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гласных звуков из конца слов: дома, стена, лиса – 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; столы, блины, киты – 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gramStart"/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Ы</w:t>
      </w:r>
      <w:proofErr w:type="gramEnd"/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; пироги, сапоги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–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;  кольцо, яйцо, пальто – 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; кенгуру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–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</w:t>
      </w:r>
      <w:r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На начальных этапах нужный звук также  выделять голосом.</w:t>
      </w:r>
      <w:r w:rsidR="00DC3E3E" w:rsidRPr="00EE401B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="004A33DF" w:rsidRPr="004A33D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                                                       </w:t>
      </w:r>
      <w:r w:rsidR="004A33D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1</w:t>
      </w:r>
      <w:r w:rsidR="004A33DF" w:rsidRPr="004A33D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2</w:t>
      </w:r>
      <w:r w:rsidR="004A33D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этап</w:t>
      </w:r>
    </w:p>
    <w:p w:rsidR="00BB3F16" w:rsidRPr="00BB3F16" w:rsidRDefault="004A33DF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ab/>
      </w:r>
      <w:r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Игры на выделение 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первого согласного 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звука из начала слов.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Чтобы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эти задания не вызывали у ребенка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особых затруднений необходимо предлагать детям речевой материал в определенной последовательности, обусловленной закономерностями процесса развития фонематических функций. Сначала 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lastRenderedPageBreak/>
        <w:t>детям проще выделять взрывные согласные вне слияния с гласными (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gram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</w:t>
      </w:r>
      <w:proofErr w:type="gramEnd"/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– платье,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К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кнопка). Потом можно предлагать выделение щелевых 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звуков 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[Ф, </w:t>
      </w:r>
      <w:proofErr w:type="spell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Ф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В, </w:t>
      </w:r>
      <w:proofErr w:type="spell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С, </w:t>
      </w:r>
      <w:proofErr w:type="spell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</w:t>
      </w:r>
      <w:proofErr w:type="gram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</w:t>
      </w:r>
      <w:proofErr w:type="gram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</w:t>
      </w:r>
      <w:proofErr w:type="spell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Ш, Ж, Щ, Х, </w:t>
      </w:r>
      <w:proofErr w:type="spellStart"/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Хь</w:t>
      </w:r>
      <w:proofErr w:type="spell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] и смычно-проходных [М, </w:t>
      </w:r>
      <w:proofErr w:type="spell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Н, </w:t>
      </w:r>
      <w:proofErr w:type="spell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proofErr w:type="spell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Л, Л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 звуков из позиции сначала вне слияния с гласными (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– слон, 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Ш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шкаф) и только после этого при слиянии с гласными (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– сок, 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– муха).  Тогда выделение взрывных согласных из позиции  при слиянии с гласными, которое у многих детей вызывает значительные трудности, будет легко и быстро усваиваться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ребенком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Тем более</w:t>
      </w:r>
      <w:proofErr w:type="gram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</w:t>
      </w:r>
      <w:proofErr w:type="gramEnd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что сначала можно использовать выделение утрированно произнесенного взрывного согласного при слиянии с гласным (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-ом</w:t>
      </w:r>
      <w:proofErr w:type="spellEnd"/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ь-э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нь</w:t>
      </w:r>
      <w:proofErr w:type="spellEnd"/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) и только после этого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</w:t>
      </w:r>
      <w:r w:rsidR="00DC3E3E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переходя к</w:t>
      </w:r>
      <w:r w:rsidR="00BB3F16" w:rsidRPr="00BB3F16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выделению бегло произносимого (Дом, День).</w:t>
      </w:r>
    </w:p>
    <w:p w:rsidR="00342323" w:rsidRDefault="00342323" w:rsidP="0065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13 этап</w:t>
      </w:r>
    </w:p>
    <w:p w:rsidR="00342323" w:rsidRDefault="00342323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 xml:space="preserve">Игры на определение позиции звука в слове. Ребенку внимательно предлагают послушать слово и определить, где «спрятался» заданный звук (заранее обозначенный для ребенка согласный или гласный). Послушав слово, ребенок определяет местоположение звука, называет, какой по счет заданный звук в слове (звук 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gramStart"/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</w:t>
      </w:r>
      <w:proofErr w:type="gramEnd"/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в слове 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Зонт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] 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– 1-ый; звук 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в слове 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суМка</w:t>
      </w:r>
      <w:proofErr w:type="spellEnd"/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65480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-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3-ий по счету; звук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[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в слове </w:t>
      </w:r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proofErr w:type="spellStart"/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пасТа</w:t>
      </w:r>
      <w:proofErr w:type="spellEnd"/>
      <w:r w:rsidR="000A4104" w:rsidRP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65480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–</w:t>
      </w:r>
      <w:r w:rsidR="000A410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65480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4-ый по счету.</w:t>
      </w:r>
    </w:p>
    <w:p w:rsidR="00B96233" w:rsidRPr="000A4104" w:rsidRDefault="00B96233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</w:p>
    <w:p w:rsidR="00BB3F16" w:rsidRPr="00B96233" w:rsidRDefault="0065480F" w:rsidP="00650293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 w:rsidRPr="00B96233"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  <w:t xml:space="preserve">Развитие </w:t>
      </w:r>
      <w:r w:rsidR="00B96233" w:rsidRPr="00B96233"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  <w:t>речевого дыхания</w:t>
      </w:r>
    </w:p>
    <w:p w:rsidR="00B96233" w:rsidRPr="00B96233" w:rsidRDefault="00B96233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4"/>
          <w:szCs w:val="16"/>
          <w:shd w:val="clear" w:color="auto" w:fill="FFFFFF"/>
          <w:lang w:eastAsia="ru-RU"/>
        </w:rPr>
        <w:tab/>
      </w:r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Неправильное речевое дыхание нередко является причиной ряда речевых нарушений. Например, нарушения плавности речи, когда ребенок нерационально использует выдох воздуха и вынужден добирать его в середине фразы и даже сло</w:t>
      </w:r>
      <w:r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ва, проглатывание окончаний и так</w:t>
      </w:r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д</w:t>
      </w:r>
      <w:r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алее</w:t>
      </w:r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Из-за неправильного речевого выдоха может происходить позднее или неправильное освоение некоторых звуков. Так у некоторых детей даже старшего дошкольного возраста может отсутствовать звук [</w:t>
      </w:r>
      <w:proofErr w:type="gramStart"/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</w:t>
      </w:r>
      <w:proofErr w:type="gramEnd"/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 или сформироваться его горловое произношение лишь потому, что ребенок не может произвести целенаправленный достаточно сильный и продолжительный выдох, который необходим для вибрации кончика языка</w:t>
      </w:r>
      <w:r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при произнесении этого звука.</w:t>
      </w:r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</w:p>
    <w:p w:rsidR="00B96233" w:rsidRPr="00351852" w:rsidRDefault="00B96233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 w:rsidRPr="00B96233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Для формирования правильного речевого выдоха уже с  детьми раннего возраста необходимо про</w:t>
      </w:r>
      <w:r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водить подготовительную работу -</w:t>
      </w:r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учить их производить короткий, без напряжения мышц лица и шеи, вдох и плавно, бесшумно выдыхать через рот, вырабатывая достаточно сильный выдох. Полезно ежедневно выполнять с детьми различные дыхательные упражнения и игры, которые можно подобрать </w:t>
      </w:r>
      <w:proofErr w:type="gramStart"/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из</w:t>
      </w:r>
      <w:proofErr w:type="gramEnd"/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proofErr w:type="gramStart"/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предложенных</w:t>
      </w:r>
      <w:proofErr w:type="gramEnd"/>
      <w:r w:rsidR="00DC3E3E" w:rsidRPr="00B96233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ниже, в зависимости от уровня и качества развития их речевого дыхания. Время выполнения этих упражнений от 3 до 6 минут, в зависимости от возраста.</w:t>
      </w:r>
      <w:r w:rsidR="00DC3E3E" w:rsidRPr="00B96233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</w:p>
    <w:p w:rsidR="00B96233" w:rsidRDefault="00DC3E3E" w:rsidP="0065029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16"/>
          <w:shd w:val="clear" w:color="auto" w:fill="FFFFFF"/>
          <w:lang w:eastAsia="ru-RU"/>
        </w:rPr>
      </w:pPr>
      <w:r w:rsidRPr="00B96233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Игры на формирование сильного целенаправленного выдоха:</w:t>
      </w:r>
    </w:p>
    <w:p w:rsidR="00351852" w:rsidRPr="00A9764A" w:rsidRDefault="00A9764A" w:rsidP="004603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 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дутье на тонкие бумажные полоски, ватку, легкие шарики, бумажные и картонные фигурки,</w:t>
      </w:r>
      <w:r w:rsidR="00B96233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плавающие в тазике фигурки и тому 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</w:t>
      </w:r>
      <w:r w:rsidR="00B96233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одобное. 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Цель: как можно дол</w:t>
      </w:r>
      <w:r w:rsidR="00B96233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ьше удержать полоску (ватку и так далее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) в отклоненном состоянии, а плавающую фигурку отогнать к противоположному концу 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lastRenderedPageBreak/>
        <w:t>тазика;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игра на детских духовых музыкальных инструментах;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пускание мыльных пузырей, надувание воздушных шариков;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</w:t>
      </w: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дутье вверх, не давая упасть воздушному шарику, кусочку в</w:t>
      </w:r>
      <w:r w:rsidR="00B96233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аты и т. п.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="00351852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</w:t>
      </w: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="00351852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игры типа «Загони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мяч в ворота» - вытянуть губы вперед трубочкой и </w:t>
      </w:r>
      <w:r w:rsidR="00351852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длительно дуть на ватный шарик -</w:t>
      </w:r>
      <w:r w:rsidR="00DC3E3E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«мячик», загоняя его в «ворота», например, между двумя кубиками. Следить,</w:t>
      </w:r>
      <w:r w:rsidR="00351852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чтобы шарик загонялся на одном выдохе и щеки при этом не надувались;</w:t>
      </w:r>
    </w:p>
    <w:p w:rsidR="00351852" w:rsidRPr="00A9764A" w:rsidRDefault="00DC3E3E" w:rsidP="00650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9764A"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типа «Кто дальше загонит мяч?» - улыбнуться, положить широкий передний край языка на нижнюю губу и, как бы длительно произнося звук [Ф], сдуть ватку на противоположный край стола. Следить, чтобы щеки не надувались, нижняя губа не натягивалась на нижние зу</w:t>
      </w:r>
      <w:r w:rsidR="00351852"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бы, чтобы ребенок при этом произносил</w:t>
      </w:r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 [Ф], а не [Х], то есть воздушная струя была узкая и сильная</w:t>
      </w:r>
      <w:r w:rsidR="00351852"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(как на звук [Ф])</w:t>
      </w:r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не рассеянная</w:t>
      </w:r>
      <w:r w:rsidR="00351852"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(как при произношении [Х])</w:t>
      </w:r>
      <w:proofErr w:type="gramStart"/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7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9764A"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гры типа «Ракета» - на кончик носа (космодром) положить ватку (ракету). Широкий кончик языка в форме чашечки прижать к верхней губе. Сдуть ватку с кончика носа. Следить, чтобы нижняя челюсть была неподвижной, а </w:t>
      </w:r>
    </w:p>
    <w:p w:rsidR="00351852" w:rsidRDefault="00351852" w:rsidP="00650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ватка летела строго вверх.</w:t>
      </w:r>
    </w:p>
    <w:p w:rsidR="00A9764A" w:rsidRPr="00A9764A" w:rsidRDefault="00A9764A" w:rsidP="00650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1852" w:rsidRPr="00A9764A" w:rsidRDefault="00351852" w:rsidP="0065029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Игры на развитие речевого выдоха:</w:t>
      </w:r>
    </w:p>
    <w:p w:rsidR="00A9764A" w:rsidRPr="00A9764A" w:rsidRDefault="00DC3E3E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</w:t>
      </w:r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слитное произнесение на одном выдохе сначала одного, а по</w:t>
      </w:r>
      <w:r w:rsidR="00351852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том нескольких гласных звуков [А, УА, АУ, ИА</w:t>
      </w: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] и т. п. Нужно учить </w:t>
      </w:r>
      <w:r w:rsidR="00351852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ребенка</w:t>
      </w: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произносить эти звукосочетания на одном выдохе, плавно переходя от произнесения </w:t>
      </w:r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одного звука к другому.</w:t>
      </w:r>
    </w:p>
    <w:p w:rsidR="00A9764A" w:rsidRPr="00A9764A" w:rsidRDefault="00DC3E3E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- произнесение на одном выдохе различных звукоподражаний</w:t>
      </w:r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(«ку-ку», «</w:t>
      </w:r>
      <w:proofErr w:type="spellStart"/>
      <w:proofErr w:type="gramStart"/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ту-ту</w:t>
      </w:r>
      <w:proofErr w:type="spellEnd"/>
      <w:proofErr w:type="gramEnd"/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», «чик-чик», «тик-так», «</w:t>
      </w:r>
      <w:proofErr w:type="spellStart"/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му-му</w:t>
      </w:r>
      <w:proofErr w:type="spellEnd"/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»).</w:t>
      </w:r>
    </w:p>
    <w:p w:rsidR="00A9764A" w:rsidRPr="00A9764A" w:rsidRDefault="00DC3E3E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произнесение на одном выдохе различных фраз, с детьми старше 4 лет можно уже брать фразы из 5 слов, </w:t>
      </w:r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в младшем возрасте </w:t>
      </w: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– с меньшим количеством</w:t>
      </w:r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слов;</w:t>
      </w:r>
    </w:p>
    <w:p w:rsidR="00A9764A" w:rsidRPr="00A9764A" w:rsidRDefault="00DC3E3E" w:rsidP="0065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- произнесение </w:t>
      </w:r>
      <w:proofErr w:type="gramStart"/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различных</w:t>
      </w:r>
      <w:proofErr w:type="gramEnd"/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  <w:proofErr w:type="spellStart"/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чистоговорок</w:t>
      </w:r>
      <w:proofErr w:type="spellEnd"/>
      <w:r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с </w:t>
      </w:r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правильно произносимыми ребенком звуками</w:t>
      </w:r>
      <w:r w:rsid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:</w:t>
      </w:r>
      <w:r w:rsidR="00A9764A" w:rsidRPr="00A9764A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</w:p>
    <w:p w:rsidR="00CD6B90" w:rsidRPr="00286C24" w:rsidRDefault="00286C24" w:rsidP="00650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              </w:t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«</w:t>
      </w:r>
      <w:proofErr w:type="spellStart"/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а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ть-ать-ать</w:t>
      </w:r>
      <w:proofErr w:type="spellEnd"/>
      <w:r w:rsidR="00DC3E3E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, мы идем гулять</w:t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«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та-та-та, мы увидели кота</w:t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«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то-то-то, синее  пальто</w:t>
      </w:r>
      <w:r w:rsidR="00A9764A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и так далее.</w:t>
      </w:r>
      <w:r w:rsidR="00DC3E3E" w:rsidRPr="00286C24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</w:p>
    <w:p w:rsidR="00E03DD1" w:rsidRDefault="00A9764A" w:rsidP="0046038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50293"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  <w:t>Развитие артикуляционного аппарата</w:t>
      </w:r>
    </w:p>
    <w:p w:rsidR="00E03DD1" w:rsidRPr="00E03DD1" w:rsidRDefault="00B917C8" w:rsidP="004603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Одной из основных причин несовершенства звукопроизношения детей становится недоразвитие артикуляционной моторики. Поэтому важнейший этап в профилактике возникновен</w:t>
      </w:r>
      <w:r w:rsidR="000E196D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ия нарушений звукопроизношения -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работа по подготовке артикуляционного аппарата. В младшем возрасте целесообразно использовать не артикуляционные упражнения для постановки отдельных звуков, а универсальный профилактический комплекс упражнений. Проводить артикуляционную гимнастику </w:t>
      </w:r>
      <w:r w:rsidR="000E196D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стоит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ежедневно, чтобы двигательные навыки закреплялись, становились более прочными, движения органов артикуляции уточнялись  и совершенствовались. 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lastRenderedPageBreak/>
        <w:t>Воспитателям лучше ее дела</w:t>
      </w:r>
      <w:r w:rsidR="000E196D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ть перед общей утренней гимнастикой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или перед завтраком с подгруппами из 4-6 детей, а родителям можно заниматься в любое удобное время, в том числе и вечером. Продолжительность занятий составляет от 3 до 5 минут в зависимости от возраста. Каждое упражнение </w:t>
      </w:r>
      <w:r w:rsidR="000E196D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проводит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ся в занимательной игровой форме  и повторяется 5-10 раз (в зависимости от возраста). При отборе упражнений надо соблюдать определенную последовательность, идти от простых упражнений </w:t>
      </w:r>
      <w:proofErr w:type="gramStart"/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</w:t>
      </w:r>
      <w:proofErr w:type="gramEnd"/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более сложным. Артикуляционную гимнастику выполняют сидя, так как в таком положении тело не напряжено. Взрослый должен следить за качеством выполняемых движений (</w:t>
      </w:r>
      <w:r w:rsidR="00617FEC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стремимся к точности, плавности, нужному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темп</w:t>
      </w:r>
      <w:r w:rsidR="00617FEC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у, координированному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переход</w:t>
      </w:r>
      <w:r w:rsidR="00617FEC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от одного дв</w:t>
      </w:r>
      <w:r w:rsidR="00617FEC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ижения к другому, симметричности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по отношению к левой и правой стороне лица), иначе артикуляционная гимнастика не достигнет своей цели. Артикуляционных упражнений очень много, много и литературы с их фотографиями или рисунками. Почти у каждого артикуляционного упражнения в зависимости от воображения авторов есть несколько вариантов их названий. Главное выбрать из всего этого многообразия 3 – 5 самых необходимых упражнений.</w:t>
      </w:r>
      <w:r w:rsidR="00DC3E3E" w:rsidRPr="00E03DD1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</w:p>
    <w:p w:rsidR="00E03DD1" w:rsidRPr="00E03DD1" w:rsidRDefault="00DC3E3E" w:rsidP="0046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Примерные комплексы </w:t>
      </w:r>
      <w:proofErr w:type="gramStart"/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основных</w:t>
      </w:r>
      <w:proofErr w:type="gramEnd"/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 профилактических артикуляционных </w:t>
      </w:r>
    </w:p>
    <w:p w:rsidR="00E03DD1" w:rsidRDefault="00DC3E3E" w:rsidP="0046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игр-упражнений для разных возрастных групп</w:t>
      </w:r>
      <w:r w:rsidR="00E03DD1"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  д</w:t>
      </w: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ля детей от 2 до 3 лет:</w:t>
      </w:r>
      <w:r w:rsidRPr="000C51E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6038B" w:rsidRDefault="0046038B" w:rsidP="0046038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lang w:eastAsia="ru-RU"/>
        </w:rPr>
        <w:t>«Окошко»</w:t>
      </w:r>
      <w:r w:rsidRPr="0046038B">
        <w:rPr>
          <w:rFonts w:ascii="Times New Roman" w:eastAsia="Times New Roman" w:hAnsi="Times New Roman" w:cs="Times New Roman"/>
          <w:sz w:val="28"/>
          <w:lang w:eastAsia="ru-RU"/>
        </w:rPr>
        <w:t xml:space="preserve"> - широко открыть рот </w:t>
      </w:r>
      <w:r>
        <w:rPr>
          <w:rFonts w:ascii="Times New Roman" w:eastAsia="Times New Roman" w:hAnsi="Times New Roman" w:cs="Times New Roman"/>
          <w:sz w:val="28"/>
          <w:lang w:eastAsia="ru-RU"/>
        </w:rPr>
        <w:t>(открыли окно), закрыть рот (закрыли окно).</w:t>
      </w:r>
    </w:p>
    <w:p w:rsidR="0046038B" w:rsidRDefault="0046038B" w:rsidP="0046038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lang w:eastAsia="ru-RU"/>
        </w:rPr>
        <w:t>«Заборчик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(«Улыбочка)» - улыбнуться, обнажив верхние и нижние зубы.</w:t>
      </w:r>
    </w:p>
    <w:p w:rsidR="0046038B" w:rsidRPr="0046038B" w:rsidRDefault="0046038B" w:rsidP="0046038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«Дудочка»</w:t>
      </w:r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с напряжением вытянуть вперед губы (зубы сомкнуты), чтобы играть на дудочке или «Слоник пьет» -  с напряжением вытянуть вперед губы (зубы сомкнуты), как хоботок слона и «</w:t>
      </w:r>
      <w:proofErr w:type="gramStart"/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набирать водичку», слегка причмокивая</w:t>
      </w:r>
      <w:proofErr w:type="gramEnd"/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</w:t>
      </w:r>
    </w:p>
    <w:p w:rsidR="0046038B" w:rsidRPr="0046038B" w:rsidRDefault="0046038B" w:rsidP="0046038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«Заборчик»</w:t>
      </w:r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и </w:t>
      </w: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«Дудочку»</w:t>
      </w:r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чередовать. Повторять это чередование 5 - 6 раз.</w:t>
      </w:r>
    </w:p>
    <w:p w:rsidR="0046038B" w:rsidRDefault="0046038B" w:rsidP="0046038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«Месим тесто»</w:t>
      </w:r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улыбнуться, высунуть язык и пош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лепать его губами: «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пя-пя-пя-пя-пя</w:t>
      </w:r>
      <w:proofErr w:type="spellEnd"/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», затем слегка покусать кончик языка зубами. Повторять  5 - 6 раз.</w:t>
      </w:r>
      <w:r w:rsidRPr="00E86AA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6038B" w:rsidRPr="0046038B" w:rsidRDefault="0046038B" w:rsidP="0046038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«Часики»</w:t>
      </w:r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улыбнуться, приоткрыть рот и кончик языка, как часовую стрелку переводить из одного уголка рта в другой.</w:t>
      </w:r>
    </w:p>
    <w:p w:rsidR="0046038B" w:rsidRPr="0046038B" w:rsidRDefault="0046038B" w:rsidP="0046038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«Загони мяч в ворота»</w:t>
      </w:r>
      <w:r w:rsidRPr="00E86AAD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вытянуть губы вперед трубочкой и длительно дуть на ватный шарик - «мячик», загоняя его в «ворота», например, между двумя кубиками.</w:t>
      </w:r>
    </w:p>
    <w:p w:rsidR="0046038B" w:rsidRDefault="0046038B" w:rsidP="0046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E86AAD" w:rsidRPr="00E03DD1" w:rsidRDefault="00E86AAD" w:rsidP="0046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Примерные комплексы </w:t>
      </w:r>
      <w:proofErr w:type="gramStart"/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основных</w:t>
      </w:r>
      <w:proofErr w:type="gramEnd"/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 профилактических артикуляционных </w:t>
      </w:r>
    </w:p>
    <w:p w:rsidR="00E03DD1" w:rsidRDefault="00E86AAD" w:rsidP="00460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16"/>
          <w:shd w:val="clear" w:color="auto" w:fill="FFFFFF"/>
          <w:lang w:eastAsia="ru-RU"/>
        </w:rPr>
      </w:pP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игр-упражнений для разных возрастных групп  д</w:t>
      </w:r>
      <w:r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ля детей от 3 до 4</w:t>
      </w: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 лет:</w:t>
      </w:r>
      <w:r w:rsidRPr="0046038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86AAD" w:rsidRDefault="00E86AAD" w:rsidP="004603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«Заборчик» («Улыбочка») – «Дудочка»</w:t>
      </w: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чередуем. Когда это чередование будет освоено, выполнение легкое и свободное. «Заборчик» заменяем «Трубочкой». </w:t>
      </w: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«Трубочка»</w:t>
      </w: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зубы сомкнуты, губы округлены и слегка </w:t>
      </w:r>
      <w:r w:rsidR="001B1E3D"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выдвинуты вперед, как при произнесении звука </w:t>
      </w:r>
      <w:r w:rsidR="001B1E3D"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lastRenderedPageBreak/>
        <w:t>[О]. Следить, чтобы при этом были видны верхние и нижние зубы. Повтор чередования 5 - 7 раз.</w:t>
      </w:r>
    </w:p>
    <w:p w:rsidR="0046038B" w:rsidRPr="0046038B" w:rsidRDefault="0046038B" w:rsidP="004603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«Лопата»</w:t>
      </w: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рот приоткрыт, губы в улыбке. Широкий передний край языка положить на нижнюю губу и удерживать в таком положении под счет от 1 до 5-7. Или «Месим тесто» если «Лопата» еще не получается.</w:t>
      </w:r>
    </w:p>
    <w:p w:rsidR="000C51EF" w:rsidRDefault="000C51EF" w:rsidP="004603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</w:t>
      </w:r>
      <w:r w:rsidR="0046038B"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Часики»</w:t>
      </w:r>
      <w:r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 xml:space="preserve"> </w:t>
      </w:r>
      <w:r w:rsidRPr="000C51E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(</w:t>
      </w:r>
      <w:proofErr w:type="gramStart"/>
      <w:r w:rsidRPr="000C51E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см</w:t>
      </w:r>
      <w:proofErr w:type="gramEnd"/>
      <w:r w:rsidRPr="000C51E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выше)</w:t>
      </w:r>
      <w:r w:rsidR="0046038B" w:rsidRPr="000C51E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</w:t>
      </w:r>
      <w:r w:rsidR="0046038B"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«Лопату» и «Часики» чередовать. Повторять это чередование 5–7 раз. </w:t>
      </w:r>
    </w:p>
    <w:p w:rsidR="0046038B" w:rsidRDefault="0046038B" w:rsidP="004603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Постепенно пробовать заменить  «Часики» </w:t>
      </w: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«Иголочкой»</w:t>
      </w: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узкий, напряженный язык высунут вперед. Удерживать в таком положении на счет от 1 до 5-6. Когда «Иголочка» будет получаться, чередовать «Лопату» и «Иголочку». Повторять 5 – 7 раз.</w:t>
      </w:r>
    </w:p>
    <w:p w:rsidR="0046038B" w:rsidRPr="0046038B" w:rsidRDefault="0046038B" w:rsidP="004603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«</w:t>
      </w: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Вкусное варенье»</w:t>
      </w: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улыбнуться, открыть рот, широким кончиком языка облизать верхнюю губу движением сверху вниз и спрятать язык вглубь рта. Повторять 5 – 7 раз. Постепенно пробовать заменить его </w:t>
      </w: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«Чашечкой»</w:t>
      </w:r>
      <w:r w:rsidRPr="0046038B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улыбнуться, широко открыть рот, высунуть широкий язык и придать ему форму чашечки.</w:t>
      </w:r>
    </w:p>
    <w:p w:rsidR="0046038B" w:rsidRPr="0046038B" w:rsidRDefault="0046038B" w:rsidP="004603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 w:rsidRPr="000C51E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«Кто дальше загонит мяч?»</w:t>
      </w:r>
      <w:r w:rsidRPr="0046038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9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улыбнуться, положить широкий передний край языка на нижнюю губу и, как бы длительно произнося звук [Ф], сдуть ватку на противоположный край стола. Следить, чтобы щеки не надувались, нижняя губа не натягивалась на нижние зубы, чтобы ребенок при этом произносил звук [Ф], а не [Х], то есть воздушная струя была узкая и сильная (как на звук [Ф]), а не рассеянная (как при произношении [Х]).</w:t>
      </w:r>
    </w:p>
    <w:p w:rsidR="00E86AAD" w:rsidRDefault="00E86AAD" w:rsidP="00E03DD1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4"/>
          <w:szCs w:val="16"/>
          <w:shd w:val="clear" w:color="auto" w:fill="FFFFFF"/>
          <w:lang w:eastAsia="ru-RU"/>
        </w:rPr>
      </w:pPr>
    </w:p>
    <w:p w:rsidR="000C51EF" w:rsidRPr="00E03DD1" w:rsidRDefault="000C51EF" w:rsidP="0090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Примерные комплексы </w:t>
      </w:r>
      <w:proofErr w:type="gramStart"/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основных</w:t>
      </w:r>
      <w:proofErr w:type="gramEnd"/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 профилактических артикуляционных</w:t>
      </w:r>
    </w:p>
    <w:p w:rsidR="0090674F" w:rsidRDefault="000C51EF" w:rsidP="0090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игр-упражнений для разных возрастных групп  д</w:t>
      </w:r>
      <w:r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>ля детей с 4-х</w:t>
      </w:r>
      <w:r w:rsidRPr="00E03DD1"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  <w:t xml:space="preserve"> лет:</w:t>
      </w:r>
    </w:p>
    <w:p w:rsidR="0090674F" w:rsidRPr="0090674F" w:rsidRDefault="0090674F" w:rsidP="009067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90674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«Заборчик» - «Трубочка»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(описание 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выше)</w:t>
      </w:r>
      <w:r w:rsidRPr="0090674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Повторять это чередование 7–10 раз.</w:t>
      </w:r>
    </w:p>
    <w:p w:rsidR="0090674F" w:rsidRPr="0090674F" w:rsidRDefault="0090674F" w:rsidP="009067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90674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«Блинчик (Лопатка)» - «Иголочка» - «Чашечка»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(описание 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выше)</w:t>
      </w:r>
      <w:r w:rsidRPr="0090674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 Каждую позу удерживать на счет от 1 до 7-10. Повторять это чередование 5-7 раз.</w:t>
      </w:r>
    </w:p>
    <w:p w:rsidR="0090674F" w:rsidRPr="0090674F" w:rsidRDefault="0090674F" w:rsidP="009067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90674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«Качели»</w:t>
      </w:r>
      <w:r w:rsidRPr="0090674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улыбнуться, открыть рот. Широкий кончик языка поместить за верхние зубы. Удерживать эту позу на счет от 1 до 5-10. Затем широкий кончик языка поместить за нижние зубы и тоже удерживать в этой позе на счет от 1 до 5-10. Следить, чтобы губы не натягивались на зубы, нижняя челюсть не двигалась, и все время были видны и верхн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ие и нижние зубы. Повторять 5-10 раз.</w:t>
      </w:r>
    </w:p>
    <w:p w:rsidR="0090674F" w:rsidRPr="00C9565F" w:rsidRDefault="0090674F" w:rsidP="00E41B69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16"/>
          <w:u w:val="single"/>
          <w:shd w:val="clear" w:color="auto" w:fill="FFFFFF"/>
          <w:lang w:eastAsia="ru-RU"/>
        </w:rPr>
      </w:pPr>
      <w:r w:rsidRPr="0090674F">
        <w:rPr>
          <w:rFonts w:ascii="Times New Roman" w:eastAsia="Times New Roman" w:hAnsi="Times New Roman" w:cs="Times New Roman"/>
          <w:i/>
          <w:sz w:val="28"/>
          <w:szCs w:val="16"/>
          <w:shd w:val="clear" w:color="auto" w:fill="FFFFFF"/>
          <w:lang w:eastAsia="ru-RU"/>
        </w:rPr>
        <w:t>«Барабанщик»</w:t>
      </w:r>
      <w:r w:rsidRPr="0090674F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- улыбнуться, открыть рот. Широким кончиком языка постучать за верхними зубами: «Д-Д-Д». Сначала медленно, чтобы отработать правильность позы и движения, затем темп убыстряется. Следить, чтобы нижняя губа не натягивалась на зубы, чтобы звук [Д]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был четким, а не «хлюпающим».</w:t>
      </w:r>
    </w:p>
    <w:p w:rsidR="00C9565F" w:rsidRDefault="00E41B69" w:rsidP="00E41B6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</w:t>
      </w:r>
    </w:p>
    <w:p w:rsidR="00E41B69" w:rsidRPr="00E41B69" w:rsidRDefault="00C9565F" w:rsidP="00E41B6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 </w:t>
      </w:r>
      <w:r w:rsid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Если какая-то поза или движение не получается, то всегда можно найти более  простое упражнение, доступное детям этого возраста, и от него 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lastRenderedPageBreak/>
        <w:t>перейти к нужной позе или движению. Выполнение этих комплексов уже через 2 - 3 месяца дает видимый результат, приводит к более быстром</w:t>
      </w:r>
      <w:r w:rsidR="00E41B69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 и эффективному усвоению детьми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норм звукопроизношения.</w:t>
      </w:r>
      <w:r w:rsidR="00E41B6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Кроме того, в процессе работы по формированию правильного произношения, начиная уже с 2 лет необходимо уделять больше внимания уточнению и закреплению произношения изолированных звуков. Начинать, конечно же, нужно с самых простых звуков: гласных [А, У, И, О]; 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простых 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согласных [</w:t>
      </w:r>
      <w:proofErr w:type="gramStart"/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</w:t>
      </w:r>
      <w:proofErr w:type="gramEnd"/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Б, М, В, Ф]. Эта работа необходима, так как при этом идет развитие артикуляционного аппарата и его подготовка к усвоению более сложных звуков. </w:t>
      </w:r>
      <w:proofErr w:type="gramStart"/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Для развития артикуляционного аппарата также необходимо широко использовать звукоподражания (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«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га-га-га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 -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кричит гусь, 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«</w:t>
      </w:r>
      <w:proofErr w:type="spellStart"/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ко-ко-ко</w:t>
      </w:r>
      <w:proofErr w:type="spellEnd"/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 -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кудахчет курочка, 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«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пи-пи-пи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 -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пищит мышонок и т. д.), имитацию различных шумов (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«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тик-так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 -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тикают часы, 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«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бум-бум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» -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стучит барабан и т. д.) с опорой на наглядность - игрушки, картинки.</w:t>
      </w:r>
      <w:proofErr w:type="gramEnd"/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Очень полезны задания, в которых нужно произносить звуки и звукосочетания, требующие резкой смены положения губ или языка. Например, со звуками [У] и [И],   [О] и [И], так как при произнесении этих пар губы то вытягиваются вперед в форме трубочки: [У],</w:t>
      </w:r>
      <w:r w:rsidR="00E41B69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[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</w:t>
      </w:r>
      <w:r w:rsidR="00E41B69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то раздвигаются в улыбке: </w:t>
      </w:r>
      <w:r w:rsidR="00E41B69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[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</w:t>
      </w:r>
      <w:r w:rsidR="00E41B69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]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</w:t>
      </w:r>
    </w:p>
    <w:p w:rsidR="00DC3E3E" w:rsidRPr="00E41B69" w:rsidRDefault="00B917C8" w:rsidP="00E41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Таким образом, свое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временное оказание  помощи детям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по перечисленным выше направлениям имеет не только большое профилактическое значение, способствуя уменьшению количества детей с нарушениями речи, но и коррекционное, так как поз</w:t>
      </w:r>
      <w:r w:rsid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волит ускорить процесс исправления </w:t>
      </w:r>
      <w:r w:rsidR="00DC3E3E" w:rsidRPr="00E41B69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речи у детей с ее выраженными нарушениями.</w:t>
      </w:r>
      <w:r w:rsidR="00DC3E3E" w:rsidRPr="00E41B69">
        <w:rPr>
          <w:rFonts w:ascii="Times New Roman" w:eastAsia="Times New Roman" w:hAnsi="Times New Roman" w:cs="Times New Roman"/>
          <w:color w:val="92D050"/>
          <w:sz w:val="28"/>
          <w:szCs w:val="16"/>
          <w:shd w:val="clear" w:color="auto" w:fill="FFFFFF"/>
          <w:lang w:eastAsia="ru-RU"/>
        </w:rPr>
        <w:t xml:space="preserve">  </w:t>
      </w:r>
      <w:r w:rsidR="00DC3E3E" w:rsidRPr="00E41B69">
        <w:rPr>
          <w:rFonts w:ascii="Times New Roman" w:eastAsia="Times New Roman" w:hAnsi="Times New Roman" w:cs="Times New Roman"/>
          <w:color w:val="92D050"/>
          <w:sz w:val="28"/>
          <w:szCs w:val="16"/>
          <w:lang w:eastAsia="ru-RU"/>
        </w:rPr>
        <w:br/>
      </w:r>
    </w:p>
    <w:p w:rsidR="00883C10" w:rsidRPr="00FA1730" w:rsidRDefault="00883C10" w:rsidP="00D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ГОЛО</w:t>
      </w:r>
      <w:r w:rsidR="00484A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САРИЙ</w:t>
      </w:r>
    </w:p>
    <w:p w:rsidR="00596F5F" w:rsidRPr="00B917C8" w:rsidRDefault="00B917C8" w:rsidP="009C212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127">
        <w:rPr>
          <w:rFonts w:ascii="Times New Roman" w:hAnsi="Times New Roman" w:cs="Times New Roman"/>
          <w:sz w:val="28"/>
        </w:rPr>
        <w:t>*</w:t>
      </w:r>
      <w:r w:rsidR="00883C10" w:rsidRPr="009C2127">
        <w:rPr>
          <w:rFonts w:ascii="Times New Roman" w:hAnsi="Times New Roman" w:cs="Times New Roman"/>
          <w:sz w:val="28"/>
        </w:rPr>
        <w:t xml:space="preserve">Слуховое внимание - способность различать на слух звучание разных предметов, определять место и направление звука. Хорошо развитое слуховое внимание дает возможность целенаправленно воспринимать речь, обращать внимание на все ее стороны: </w:t>
      </w:r>
      <w:r w:rsidR="009C2127">
        <w:rPr>
          <w:rFonts w:ascii="Times New Roman" w:hAnsi="Times New Roman" w:cs="Times New Roman"/>
          <w:sz w:val="28"/>
        </w:rPr>
        <w:t xml:space="preserve">громкость, скорость, интонацию, </w:t>
      </w:r>
      <w:r w:rsidR="00883C10" w:rsidRPr="009C2127">
        <w:rPr>
          <w:rFonts w:ascii="Times New Roman" w:hAnsi="Times New Roman" w:cs="Times New Roman"/>
          <w:sz w:val="28"/>
        </w:rPr>
        <w:t>правильность.</w:t>
      </w:r>
      <w:r w:rsidR="00883C10" w:rsidRPr="009C2127">
        <w:rPr>
          <w:rFonts w:ascii="Times New Roman" w:hAnsi="Times New Roman" w:cs="Times New Roman"/>
          <w:sz w:val="28"/>
        </w:rPr>
        <w:br/>
      </w:r>
      <w:r w:rsidR="00883C10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883C10" w:rsidRPr="00B917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Речевой слух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3C10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3C10" w:rsidRPr="00B91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способность человека точно воспринимать все стороны звучащей речи.</w:t>
      </w:r>
    </w:p>
    <w:p w:rsidR="00596F5F" w:rsidRDefault="00596F5F" w:rsidP="00B9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127" w:rsidRPr="00596F5F" w:rsidRDefault="00BD0A98" w:rsidP="009C2127">
      <w:p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D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6F5F" w:rsidRPr="00596F5F" w:rsidRDefault="00596F5F" w:rsidP="00596F5F">
      <w:pPr>
        <w:rPr>
          <w:rFonts w:ascii="Times New Roman" w:hAnsi="Times New Roman" w:cs="Times New Roman"/>
          <w:sz w:val="40"/>
          <w:szCs w:val="24"/>
        </w:rPr>
      </w:pPr>
    </w:p>
    <w:sectPr w:rsidR="00596F5F" w:rsidRPr="00596F5F" w:rsidSect="003D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67"/>
    <w:multiLevelType w:val="hybridMultilevel"/>
    <w:tmpl w:val="360CCA0C"/>
    <w:lvl w:ilvl="0" w:tplc="C528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A0405"/>
    <w:multiLevelType w:val="hybridMultilevel"/>
    <w:tmpl w:val="0820233A"/>
    <w:lvl w:ilvl="0" w:tplc="019E882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1687E"/>
    <w:multiLevelType w:val="hybridMultilevel"/>
    <w:tmpl w:val="469AE9F8"/>
    <w:lvl w:ilvl="0" w:tplc="AF34C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155F"/>
    <w:multiLevelType w:val="hybridMultilevel"/>
    <w:tmpl w:val="3EFE1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A005A"/>
    <w:multiLevelType w:val="hybridMultilevel"/>
    <w:tmpl w:val="5DB683BA"/>
    <w:lvl w:ilvl="0" w:tplc="D1CE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4DE"/>
    <w:multiLevelType w:val="hybridMultilevel"/>
    <w:tmpl w:val="2A0A30B8"/>
    <w:lvl w:ilvl="0" w:tplc="019E882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1B16"/>
    <w:multiLevelType w:val="hybridMultilevel"/>
    <w:tmpl w:val="8EBA1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579C"/>
    <w:multiLevelType w:val="hybridMultilevel"/>
    <w:tmpl w:val="7FF2E90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8AE2B8F"/>
    <w:multiLevelType w:val="hybridMultilevel"/>
    <w:tmpl w:val="A3DCAB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73984"/>
    <w:multiLevelType w:val="hybridMultilevel"/>
    <w:tmpl w:val="C51ECB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E1759"/>
    <w:multiLevelType w:val="hybridMultilevel"/>
    <w:tmpl w:val="D818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C5293"/>
    <w:multiLevelType w:val="hybridMultilevel"/>
    <w:tmpl w:val="56DEF35C"/>
    <w:lvl w:ilvl="0" w:tplc="C9A43A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D5FDB"/>
    <w:multiLevelType w:val="hybridMultilevel"/>
    <w:tmpl w:val="4202C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80197"/>
    <w:multiLevelType w:val="hybridMultilevel"/>
    <w:tmpl w:val="5838E94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EBA474E"/>
    <w:multiLevelType w:val="hybridMultilevel"/>
    <w:tmpl w:val="7D102D3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1513A9F"/>
    <w:multiLevelType w:val="hybridMultilevel"/>
    <w:tmpl w:val="04DEF8A8"/>
    <w:lvl w:ilvl="0" w:tplc="C9A43A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C4F70"/>
    <w:multiLevelType w:val="hybridMultilevel"/>
    <w:tmpl w:val="A5F2B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40E40"/>
    <w:multiLevelType w:val="hybridMultilevel"/>
    <w:tmpl w:val="576EAB56"/>
    <w:lvl w:ilvl="0" w:tplc="22B4C31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057ED"/>
    <w:multiLevelType w:val="hybridMultilevel"/>
    <w:tmpl w:val="E586E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482F"/>
    <w:multiLevelType w:val="hybridMultilevel"/>
    <w:tmpl w:val="B24A7502"/>
    <w:lvl w:ilvl="0" w:tplc="2DEA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C6DD4"/>
    <w:multiLevelType w:val="hybridMultilevel"/>
    <w:tmpl w:val="4E1C1F2E"/>
    <w:lvl w:ilvl="0" w:tplc="18D6297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8263A"/>
    <w:multiLevelType w:val="hybridMultilevel"/>
    <w:tmpl w:val="65780D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BB5B86"/>
    <w:multiLevelType w:val="hybridMultilevel"/>
    <w:tmpl w:val="CE7AC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8"/>
  </w:num>
  <w:num w:numId="5">
    <w:abstractNumId w:val="9"/>
  </w:num>
  <w:num w:numId="6">
    <w:abstractNumId w:val="12"/>
  </w:num>
  <w:num w:numId="7">
    <w:abstractNumId w:val="3"/>
  </w:num>
  <w:num w:numId="8">
    <w:abstractNumId w:val="22"/>
  </w:num>
  <w:num w:numId="9">
    <w:abstractNumId w:val="14"/>
  </w:num>
  <w:num w:numId="10">
    <w:abstractNumId w:val="17"/>
  </w:num>
  <w:num w:numId="11">
    <w:abstractNumId w:val="8"/>
  </w:num>
  <w:num w:numId="12">
    <w:abstractNumId w:val="13"/>
  </w:num>
  <w:num w:numId="13">
    <w:abstractNumId w:val="21"/>
  </w:num>
  <w:num w:numId="14">
    <w:abstractNumId w:val="1"/>
  </w:num>
  <w:num w:numId="15">
    <w:abstractNumId w:val="6"/>
  </w:num>
  <w:num w:numId="16">
    <w:abstractNumId w:val="19"/>
  </w:num>
  <w:num w:numId="17">
    <w:abstractNumId w:val="5"/>
  </w:num>
  <w:num w:numId="18">
    <w:abstractNumId w:val="20"/>
  </w:num>
  <w:num w:numId="19">
    <w:abstractNumId w:val="4"/>
  </w:num>
  <w:num w:numId="20">
    <w:abstractNumId w:val="2"/>
  </w:num>
  <w:num w:numId="21">
    <w:abstractNumId w:val="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98"/>
    <w:rsid w:val="00012C83"/>
    <w:rsid w:val="00041613"/>
    <w:rsid w:val="00060A32"/>
    <w:rsid w:val="000719CE"/>
    <w:rsid w:val="00084C26"/>
    <w:rsid w:val="0009433A"/>
    <w:rsid w:val="000A0D03"/>
    <w:rsid w:val="000A4104"/>
    <w:rsid w:val="000C395C"/>
    <w:rsid w:val="000C51EF"/>
    <w:rsid w:val="000E196D"/>
    <w:rsid w:val="000E710A"/>
    <w:rsid w:val="000F69AA"/>
    <w:rsid w:val="00102BC0"/>
    <w:rsid w:val="00117AE6"/>
    <w:rsid w:val="00152DA9"/>
    <w:rsid w:val="00153BF0"/>
    <w:rsid w:val="00157BFA"/>
    <w:rsid w:val="00167808"/>
    <w:rsid w:val="0019780E"/>
    <w:rsid w:val="001A23F6"/>
    <w:rsid w:val="001A2E06"/>
    <w:rsid w:val="001B1E3D"/>
    <w:rsid w:val="001D727E"/>
    <w:rsid w:val="00200C90"/>
    <w:rsid w:val="002043C7"/>
    <w:rsid w:val="0025527E"/>
    <w:rsid w:val="00261D95"/>
    <w:rsid w:val="00286C24"/>
    <w:rsid w:val="002E24F2"/>
    <w:rsid w:val="0032745B"/>
    <w:rsid w:val="00342323"/>
    <w:rsid w:val="00345743"/>
    <w:rsid w:val="00351852"/>
    <w:rsid w:val="0035224C"/>
    <w:rsid w:val="003A6E60"/>
    <w:rsid w:val="003D5492"/>
    <w:rsid w:val="003E60F4"/>
    <w:rsid w:val="0041618E"/>
    <w:rsid w:val="00433597"/>
    <w:rsid w:val="0046038B"/>
    <w:rsid w:val="00484A03"/>
    <w:rsid w:val="004A33DF"/>
    <w:rsid w:val="004A4F10"/>
    <w:rsid w:val="00510720"/>
    <w:rsid w:val="00523C33"/>
    <w:rsid w:val="00550DBA"/>
    <w:rsid w:val="00567176"/>
    <w:rsid w:val="00586412"/>
    <w:rsid w:val="00586B95"/>
    <w:rsid w:val="00596F5F"/>
    <w:rsid w:val="005D6AA8"/>
    <w:rsid w:val="005F2B53"/>
    <w:rsid w:val="00617FEC"/>
    <w:rsid w:val="00650293"/>
    <w:rsid w:val="0065480F"/>
    <w:rsid w:val="00673AE0"/>
    <w:rsid w:val="006A3CF7"/>
    <w:rsid w:val="006B672D"/>
    <w:rsid w:val="00797005"/>
    <w:rsid w:val="007C2AF0"/>
    <w:rsid w:val="00876669"/>
    <w:rsid w:val="00882F88"/>
    <w:rsid w:val="00883C10"/>
    <w:rsid w:val="0090674F"/>
    <w:rsid w:val="009157AA"/>
    <w:rsid w:val="009C2127"/>
    <w:rsid w:val="009D5402"/>
    <w:rsid w:val="009F4222"/>
    <w:rsid w:val="009F5464"/>
    <w:rsid w:val="00A66C2C"/>
    <w:rsid w:val="00A8357E"/>
    <w:rsid w:val="00A9764A"/>
    <w:rsid w:val="00AC1879"/>
    <w:rsid w:val="00B23D7C"/>
    <w:rsid w:val="00B365EB"/>
    <w:rsid w:val="00B41077"/>
    <w:rsid w:val="00B917C8"/>
    <w:rsid w:val="00B96233"/>
    <w:rsid w:val="00BB3F16"/>
    <w:rsid w:val="00BC6590"/>
    <w:rsid w:val="00BD0A98"/>
    <w:rsid w:val="00BF3979"/>
    <w:rsid w:val="00C23601"/>
    <w:rsid w:val="00C815EF"/>
    <w:rsid w:val="00C9565F"/>
    <w:rsid w:val="00CD6B90"/>
    <w:rsid w:val="00CF3C6A"/>
    <w:rsid w:val="00DB1F1E"/>
    <w:rsid w:val="00DC2509"/>
    <w:rsid w:val="00DC3E3E"/>
    <w:rsid w:val="00E03DD1"/>
    <w:rsid w:val="00E41B69"/>
    <w:rsid w:val="00E83D33"/>
    <w:rsid w:val="00E86AAD"/>
    <w:rsid w:val="00EA2BAF"/>
    <w:rsid w:val="00EE401B"/>
    <w:rsid w:val="00F205B0"/>
    <w:rsid w:val="00F45AB1"/>
    <w:rsid w:val="00F76D7C"/>
    <w:rsid w:val="00F825B3"/>
    <w:rsid w:val="00FA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92"/>
  </w:style>
  <w:style w:type="paragraph" w:styleId="1">
    <w:name w:val="heading 1"/>
    <w:basedOn w:val="a"/>
    <w:link w:val="10"/>
    <w:uiPriority w:val="9"/>
    <w:qFormat/>
    <w:rsid w:val="00596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A98"/>
  </w:style>
  <w:style w:type="character" w:customStyle="1" w:styleId="10">
    <w:name w:val="Заголовок 1 Знак"/>
    <w:basedOn w:val="a0"/>
    <w:link w:val="1"/>
    <w:uiPriority w:val="9"/>
    <w:rsid w:val="00596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C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2015-12-28T21:22:00Z</dcterms:created>
  <dcterms:modified xsi:type="dcterms:W3CDTF">2015-12-28T21:22:00Z</dcterms:modified>
</cp:coreProperties>
</file>